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526" w:type="dxa"/>
        <w:tblLook w:val="04A0" w:firstRow="1" w:lastRow="0" w:firstColumn="1" w:lastColumn="0" w:noHBand="0" w:noVBand="1"/>
      </w:tblPr>
      <w:tblGrid>
        <w:gridCol w:w="2213"/>
        <w:gridCol w:w="3707"/>
        <w:gridCol w:w="3606"/>
      </w:tblGrid>
      <w:tr w:rsidR="000201C2" w:rsidTr="000201C2">
        <w:trPr>
          <w:trHeight w:val="205"/>
        </w:trPr>
        <w:tc>
          <w:tcPr>
            <w:tcW w:w="2213" w:type="dxa"/>
          </w:tcPr>
          <w:p w:rsidR="000201C2" w:rsidRPr="00844CDC" w:rsidRDefault="000201C2" w:rsidP="00844CDC">
            <w:pPr>
              <w:rPr>
                <w:b/>
              </w:rPr>
            </w:pPr>
            <w:proofErr w:type="gramStart"/>
            <w:r w:rsidRPr="00844CDC">
              <w:rPr>
                <w:b/>
              </w:rPr>
              <w:t>Č.j.</w:t>
            </w:r>
            <w:proofErr w:type="gramEnd"/>
          </w:p>
        </w:tc>
        <w:tc>
          <w:tcPr>
            <w:tcW w:w="3707" w:type="dxa"/>
          </w:tcPr>
          <w:p w:rsidR="000201C2" w:rsidRPr="00844CDC" w:rsidRDefault="000201C2" w:rsidP="00844CDC">
            <w:pPr>
              <w:rPr>
                <w:b/>
              </w:rPr>
            </w:pPr>
            <w:r w:rsidRPr="00844CDC">
              <w:rPr>
                <w:b/>
              </w:rPr>
              <w:t>Datum podání</w:t>
            </w:r>
          </w:p>
        </w:tc>
        <w:tc>
          <w:tcPr>
            <w:tcW w:w="3606" w:type="dxa"/>
          </w:tcPr>
          <w:p w:rsidR="000201C2" w:rsidRPr="00844CDC" w:rsidRDefault="000201C2" w:rsidP="00844CDC">
            <w:pPr>
              <w:rPr>
                <w:b/>
              </w:rPr>
            </w:pPr>
            <w:r w:rsidRPr="00844CDC">
              <w:rPr>
                <w:b/>
              </w:rPr>
              <w:t>PID</w:t>
            </w:r>
          </w:p>
        </w:tc>
      </w:tr>
      <w:tr w:rsidR="000201C2" w:rsidTr="000201C2">
        <w:trPr>
          <w:trHeight w:val="1905"/>
        </w:trPr>
        <w:tc>
          <w:tcPr>
            <w:tcW w:w="2213" w:type="dxa"/>
          </w:tcPr>
          <w:p w:rsidR="000201C2" w:rsidRDefault="000201C2" w:rsidP="00CE1144">
            <w:pPr>
              <w:rPr>
                <w:rFonts w:cs="Arial"/>
              </w:rPr>
            </w:pPr>
          </w:p>
        </w:tc>
        <w:tc>
          <w:tcPr>
            <w:tcW w:w="3707" w:type="dxa"/>
          </w:tcPr>
          <w:p w:rsidR="000201C2" w:rsidRDefault="000201C2" w:rsidP="00CE1144">
            <w:pPr>
              <w:rPr>
                <w:rFonts w:cs="Arial"/>
              </w:rPr>
            </w:pPr>
          </w:p>
        </w:tc>
        <w:tc>
          <w:tcPr>
            <w:tcW w:w="3606" w:type="dxa"/>
          </w:tcPr>
          <w:p w:rsidR="000201C2" w:rsidRDefault="000201C2" w:rsidP="00CE1144">
            <w:pPr>
              <w:rPr>
                <w:rFonts w:cs="Arial"/>
              </w:rPr>
            </w:pPr>
          </w:p>
        </w:tc>
      </w:tr>
    </w:tbl>
    <w:p w:rsidR="00BF16D0" w:rsidRPr="00681850" w:rsidRDefault="0063413F" w:rsidP="00BF16D0">
      <w:pPr>
        <w:rPr>
          <w:rFonts w:cs="Arial"/>
        </w:rPr>
      </w:pPr>
      <w:r w:rsidRPr="00681850">
        <w:rPr>
          <w:rFonts w:cs="Arial"/>
        </w:rPr>
        <w:t xml:space="preserve">                                           </w:t>
      </w:r>
    </w:p>
    <w:p w:rsidR="000201C2" w:rsidRDefault="000201C2" w:rsidP="008B63DA">
      <w:pPr>
        <w:ind w:left="6372"/>
      </w:pPr>
      <w:r w:rsidRPr="00044BE9">
        <w:t xml:space="preserve">Městský úřad Černošice </w:t>
      </w:r>
    </w:p>
    <w:p w:rsidR="000201C2" w:rsidRDefault="000201C2" w:rsidP="008B63DA">
      <w:pPr>
        <w:ind w:left="6372"/>
      </w:pPr>
      <w:r w:rsidRPr="00044BE9">
        <w:t>Odbor územního plánování</w:t>
      </w:r>
    </w:p>
    <w:p w:rsidR="000201C2" w:rsidRDefault="000201C2" w:rsidP="008B63DA">
      <w:pPr>
        <w:ind w:left="5664" w:firstLine="708"/>
      </w:pPr>
      <w:r w:rsidRPr="00044BE9">
        <w:t>Karlštejnská259</w:t>
      </w:r>
    </w:p>
    <w:p w:rsidR="00174250" w:rsidRDefault="000201C2" w:rsidP="008B63DA">
      <w:pPr>
        <w:ind w:left="5664" w:firstLine="708"/>
      </w:pPr>
      <w:r w:rsidRPr="00044BE9">
        <w:t>252 28 Černošice</w:t>
      </w:r>
    </w:p>
    <w:p w:rsidR="00174250" w:rsidRPr="00712663" w:rsidRDefault="00174250" w:rsidP="00880F95">
      <w:pPr>
        <w:spacing w:line="360" w:lineRule="auto"/>
        <w:rPr>
          <w:rFonts w:cs="Arial"/>
          <w:sz w:val="16"/>
          <w:szCs w:val="16"/>
        </w:rPr>
      </w:pPr>
    </w:p>
    <w:p w:rsidR="0063413F" w:rsidRPr="00681850" w:rsidRDefault="0063413F" w:rsidP="00880F95">
      <w:pPr>
        <w:spacing w:line="360" w:lineRule="auto"/>
        <w:rPr>
          <w:rFonts w:cs="Arial"/>
          <w:b/>
        </w:rPr>
      </w:pPr>
      <w:r w:rsidRPr="00681850">
        <w:rPr>
          <w:rFonts w:cs="Arial"/>
        </w:rPr>
        <w:t xml:space="preserve">Věc: </w:t>
      </w:r>
      <w:r w:rsidRPr="00681850">
        <w:rPr>
          <w:rFonts w:cs="Arial"/>
          <w:b/>
        </w:rPr>
        <w:t xml:space="preserve">ŽÁDOST O VYDÁNÍ </w:t>
      </w:r>
      <w:r>
        <w:rPr>
          <w:rFonts w:cs="Arial"/>
          <w:b/>
        </w:rPr>
        <w:t>ZÁVAZNÉHO STANOVISKA ORGÁNU ÚZEMNÍHO PLÁNOVÁNÍ</w:t>
      </w:r>
    </w:p>
    <w:p w:rsidR="0063413F" w:rsidRDefault="0063413F" w:rsidP="00880F95">
      <w:pPr>
        <w:spacing w:line="360" w:lineRule="auto"/>
        <w:rPr>
          <w:rFonts w:cs="Arial"/>
        </w:rPr>
      </w:pPr>
      <w:r w:rsidRPr="00681850">
        <w:rPr>
          <w:rFonts w:cs="Arial"/>
        </w:rPr>
        <w:t xml:space="preserve">podle § </w:t>
      </w:r>
      <w:r>
        <w:rPr>
          <w:rFonts w:cs="Arial"/>
        </w:rPr>
        <w:t>9</w:t>
      </w:r>
      <w:r w:rsidRPr="00681850">
        <w:rPr>
          <w:rFonts w:cs="Arial"/>
        </w:rPr>
        <w:t>6</w:t>
      </w:r>
      <w:r>
        <w:rPr>
          <w:rFonts w:cs="Arial"/>
        </w:rPr>
        <w:t>b</w:t>
      </w:r>
      <w:r w:rsidRPr="00681850">
        <w:rPr>
          <w:rFonts w:cs="Arial"/>
        </w:rPr>
        <w:t xml:space="preserve"> zákona č. 183/2006 Sb., o územním plánování a stavebním řádu (stavební</w:t>
      </w:r>
      <w:r>
        <w:rPr>
          <w:rFonts w:cs="Arial"/>
        </w:rPr>
        <w:t xml:space="preserve"> </w:t>
      </w:r>
      <w:r w:rsidRPr="00681850">
        <w:rPr>
          <w:rFonts w:cs="Arial"/>
        </w:rPr>
        <w:t>zákon).</w:t>
      </w:r>
    </w:p>
    <w:p w:rsidR="0063413F" w:rsidRDefault="008B63DA" w:rsidP="00880F95">
      <w:pPr>
        <w:spacing w:line="360" w:lineRule="auto"/>
        <w:rPr>
          <w:rFonts w:cs="Arial"/>
        </w:rPr>
      </w:pPr>
      <w:r>
        <w:rPr>
          <w:rFonts w:cs="Arial"/>
          <w:b/>
        </w:rPr>
        <w:t>Název</w:t>
      </w:r>
      <w:r w:rsidR="0063413F" w:rsidRPr="004A13F9">
        <w:rPr>
          <w:rFonts w:cs="Arial"/>
          <w:b/>
        </w:rPr>
        <w:t xml:space="preserve"> </w:t>
      </w:r>
      <w:r w:rsidR="0063413F">
        <w:rPr>
          <w:rFonts w:cs="Arial"/>
          <w:b/>
        </w:rPr>
        <w:t>záměru</w:t>
      </w:r>
      <w:r w:rsidR="002F5130">
        <w:rPr>
          <w:rFonts w:cs="Arial"/>
          <w:b/>
        </w:rPr>
        <w:t xml:space="preserve"> </w:t>
      </w:r>
      <w:r w:rsidR="002F5130" w:rsidRPr="00712663">
        <w:rPr>
          <w:rFonts w:cs="Arial"/>
        </w:rPr>
        <w:t>(</w:t>
      </w:r>
      <w:r w:rsidR="00712663">
        <w:rPr>
          <w:rFonts w:cs="Arial"/>
        </w:rPr>
        <w:t xml:space="preserve">použitelné </w:t>
      </w:r>
      <w:r w:rsidR="00880F95" w:rsidRPr="00712663">
        <w:rPr>
          <w:rFonts w:cs="Arial"/>
        </w:rPr>
        <w:t>pojm</w:t>
      </w:r>
      <w:r w:rsidRPr="00712663">
        <w:rPr>
          <w:rFonts w:cs="Arial"/>
        </w:rPr>
        <w:t>y</w:t>
      </w:r>
      <w:r w:rsidR="00712663">
        <w:rPr>
          <w:rFonts w:cs="Arial"/>
        </w:rPr>
        <w:t xml:space="preserve"> pro pojmenování</w:t>
      </w:r>
      <w:r w:rsidR="005209B3" w:rsidRPr="00712663">
        <w:rPr>
          <w:rFonts w:cs="Arial"/>
        </w:rPr>
        <w:t xml:space="preserve"> </w:t>
      </w:r>
      <w:r w:rsidR="00712663">
        <w:rPr>
          <w:rFonts w:cs="Arial"/>
        </w:rPr>
        <w:t>záměru viz níže</w:t>
      </w:r>
      <w:r w:rsidR="005209B3" w:rsidRPr="00712663">
        <w:rPr>
          <w:rFonts w:cs="Arial"/>
        </w:rPr>
        <w:t>)</w:t>
      </w:r>
      <w:r w:rsidR="0087343D" w:rsidRPr="00712663">
        <w:rPr>
          <w:rFonts w:cs="Arial"/>
        </w:rPr>
        <w:t>:</w:t>
      </w:r>
    </w:p>
    <w:p w:rsidR="00197003" w:rsidRPr="00880F95" w:rsidRDefault="00712663" w:rsidP="00880F95">
      <w:pPr>
        <w:spacing w:line="360" w:lineRule="auto"/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="00880F95">
        <w:rPr>
          <w:rFonts w:cs="Arial"/>
          <w:u w:val="single"/>
        </w:rPr>
        <w:tab/>
      </w:r>
      <w:r w:rsidR="00880F95">
        <w:rPr>
          <w:rFonts w:cs="Arial"/>
          <w:u w:val="single"/>
        </w:rPr>
        <w:tab/>
      </w:r>
      <w:r w:rsidR="00880F95">
        <w:rPr>
          <w:rFonts w:cs="Arial"/>
          <w:u w:val="single"/>
        </w:rPr>
        <w:tab/>
      </w:r>
      <w:r w:rsidR="00880F95">
        <w:rPr>
          <w:rFonts w:cs="Arial"/>
          <w:u w:val="single"/>
        </w:rPr>
        <w:tab/>
      </w:r>
      <w:r w:rsidR="00880F95">
        <w:rPr>
          <w:rFonts w:cs="Arial"/>
          <w:u w:val="single"/>
        </w:rPr>
        <w:tab/>
      </w:r>
      <w:r w:rsidR="00880F95">
        <w:rPr>
          <w:rFonts w:cs="Arial"/>
          <w:u w:val="single"/>
        </w:rPr>
        <w:tab/>
      </w:r>
      <w:r w:rsidR="00880F95">
        <w:rPr>
          <w:rFonts w:cs="Arial"/>
          <w:u w:val="single"/>
        </w:rPr>
        <w:tab/>
      </w:r>
      <w:r w:rsidR="00880F95">
        <w:rPr>
          <w:rFonts w:cs="Arial"/>
          <w:u w:val="single"/>
        </w:rPr>
        <w:tab/>
      </w:r>
      <w:r w:rsidR="00880F95">
        <w:rPr>
          <w:rFonts w:cs="Arial"/>
          <w:u w:val="single"/>
        </w:rPr>
        <w:tab/>
      </w:r>
      <w:r w:rsidR="00880F95">
        <w:rPr>
          <w:rFonts w:cs="Arial"/>
          <w:u w:val="single"/>
        </w:rPr>
        <w:tab/>
      </w:r>
      <w:r w:rsidR="00880F95">
        <w:rPr>
          <w:rFonts w:cs="Arial"/>
          <w:u w:val="single"/>
        </w:rPr>
        <w:tab/>
      </w:r>
    </w:p>
    <w:p w:rsidR="00197003" w:rsidRDefault="00197003" w:rsidP="00880F95">
      <w:pPr>
        <w:spacing w:line="360" w:lineRule="auto"/>
        <w:rPr>
          <w:rFonts w:cs="Arial"/>
        </w:rPr>
      </w:pPr>
      <w:r>
        <w:rPr>
          <w:rFonts w:cs="Arial"/>
        </w:rPr>
        <w:t xml:space="preserve">obec: </w:t>
      </w:r>
      <w:r w:rsidR="00880F95">
        <w:rPr>
          <w:rFonts w:cs="Arial"/>
        </w:rPr>
        <w:tab/>
      </w:r>
      <w:r w:rsidR="00880F95">
        <w:rPr>
          <w:rFonts w:cs="Arial"/>
          <w:u w:val="single"/>
        </w:rPr>
        <w:tab/>
      </w:r>
      <w:r w:rsidR="00880F95">
        <w:rPr>
          <w:rFonts w:cs="Arial"/>
          <w:u w:val="single"/>
        </w:rPr>
        <w:tab/>
      </w:r>
      <w:r w:rsidR="00880F95">
        <w:rPr>
          <w:rFonts w:cs="Arial"/>
          <w:u w:val="single"/>
        </w:rPr>
        <w:tab/>
      </w:r>
      <w:r w:rsidR="00880F95">
        <w:rPr>
          <w:rFonts w:cs="Arial"/>
          <w:u w:val="single"/>
        </w:rPr>
        <w:tab/>
      </w:r>
      <w:r w:rsidR="00880F95">
        <w:rPr>
          <w:rFonts w:cs="Arial"/>
          <w:u w:val="single"/>
        </w:rPr>
        <w:tab/>
      </w:r>
      <w:r w:rsidR="00844CDC">
        <w:rPr>
          <w:rFonts w:cs="Arial"/>
        </w:rPr>
        <w:t xml:space="preserve"> k</w:t>
      </w:r>
      <w:r>
        <w:rPr>
          <w:rFonts w:cs="Arial"/>
        </w:rPr>
        <w:t>atastrální území:</w:t>
      </w:r>
      <w:r w:rsidR="00880F95">
        <w:rPr>
          <w:rFonts w:cs="Arial"/>
        </w:rPr>
        <w:t xml:space="preserve"> </w:t>
      </w:r>
      <w:r w:rsidR="00880F95">
        <w:rPr>
          <w:rFonts w:cs="Arial"/>
          <w:u w:val="single"/>
        </w:rPr>
        <w:tab/>
      </w:r>
      <w:r w:rsidR="00880F95">
        <w:rPr>
          <w:rFonts w:cs="Arial"/>
          <w:u w:val="single"/>
        </w:rPr>
        <w:tab/>
      </w:r>
      <w:r w:rsidR="00880F95">
        <w:rPr>
          <w:rFonts w:cs="Arial"/>
          <w:u w:val="single"/>
        </w:rPr>
        <w:tab/>
      </w:r>
      <w:r w:rsidR="00880F95">
        <w:rPr>
          <w:rFonts w:cs="Arial"/>
          <w:u w:val="single"/>
        </w:rPr>
        <w:tab/>
      </w:r>
      <w:r w:rsidR="00880F95">
        <w:rPr>
          <w:rFonts w:cs="Arial"/>
          <w:u w:val="single"/>
        </w:rPr>
        <w:tab/>
      </w:r>
    </w:p>
    <w:p w:rsidR="0063413F" w:rsidRPr="00681850" w:rsidRDefault="00197003" w:rsidP="00880F95">
      <w:pPr>
        <w:spacing w:line="360" w:lineRule="auto"/>
        <w:rPr>
          <w:rFonts w:cs="Arial"/>
        </w:rPr>
      </w:pPr>
      <w:r>
        <w:rPr>
          <w:rFonts w:cs="Arial"/>
        </w:rPr>
        <w:t>pozemky parc.</w:t>
      </w:r>
      <w:r w:rsidR="00564216">
        <w:rPr>
          <w:rFonts w:cs="Arial"/>
        </w:rPr>
        <w:t xml:space="preserve"> </w:t>
      </w:r>
      <w:proofErr w:type="gramStart"/>
      <w:r>
        <w:rPr>
          <w:rFonts w:cs="Arial"/>
        </w:rPr>
        <w:t>č.</w:t>
      </w:r>
      <w:proofErr w:type="gramEnd"/>
      <w:r>
        <w:rPr>
          <w:rFonts w:cs="Arial"/>
        </w:rPr>
        <w:t xml:space="preserve">:  </w:t>
      </w:r>
      <w:r w:rsidR="00880F95">
        <w:rPr>
          <w:rFonts w:cs="Arial"/>
          <w:u w:val="single"/>
        </w:rPr>
        <w:tab/>
      </w:r>
      <w:r w:rsidR="00880F95">
        <w:rPr>
          <w:rFonts w:cs="Arial"/>
          <w:u w:val="single"/>
        </w:rPr>
        <w:tab/>
      </w:r>
      <w:r w:rsidR="00880F95">
        <w:rPr>
          <w:rFonts w:cs="Arial"/>
          <w:u w:val="single"/>
        </w:rPr>
        <w:tab/>
      </w:r>
      <w:r w:rsidR="00880F95">
        <w:rPr>
          <w:rFonts w:cs="Arial"/>
          <w:u w:val="single"/>
        </w:rPr>
        <w:tab/>
      </w:r>
      <w:r w:rsidR="00880F95">
        <w:rPr>
          <w:rFonts w:cs="Arial"/>
          <w:u w:val="single"/>
        </w:rPr>
        <w:tab/>
      </w:r>
      <w:r w:rsidR="00880F95">
        <w:rPr>
          <w:rFonts w:cs="Arial"/>
          <w:u w:val="single"/>
        </w:rPr>
        <w:tab/>
      </w:r>
      <w:r w:rsidR="00880F95">
        <w:rPr>
          <w:rFonts w:cs="Arial"/>
          <w:u w:val="single"/>
        </w:rPr>
        <w:tab/>
      </w:r>
      <w:r w:rsidR="00880F95">
        <w:rPr>
          <w:rFonts w:cs="Arial"/>
          <w:u w:val="single"/>
        </w:rPr>
        <w:tab/>
      </w:r>
      <w:r w:rsidR="00880F95">
        <w:rPr>
          <w:rFonts w:cs="Arial"/>
          <w:u w:val="single"/>
        </w:rPr>
        <w:tab/>
      </w:r>
      <w:r w:rsidR="00880F95">
        <w:rPr>
          <w:rFonts w:cs="Arial"/>
          <w:u w:val="single"/>
        </w:rPr>
        <w:tab/>
      </w:r>
      <w:r w:rsidR="00880F95">
        <w:rPr>
          <w:rFonts w:cs="Arial"/>
          <w:u w:val="single"/>
        </w:rPr>
        <w:tab/>
      </w:r>
    </w:p>
    <w:p w:rsidR="0063413F" w:rsidRPr="00681850" w:rsidRDefault="0063413F" w:rsidP="00880F95">
      <w:pPr>
        <w:spacing w:line="360" w:lineRule="auto"/>
        <w:rPr>
          <w:rFonts w:cs="Arial"/>
        </w:rPr>
      </w:pPr>
      <w:r w:rsidRPr="004A13F9">
        <w:rPr>
          <w:rFonts w:cs="Arial"/>
          <w:b/>
        </w:rPr>
        <w:t>Identifikační údaje žadatele</w:t>
      </w:r>
      <w:r w:rsidR="00D56973">
        <w:rPr>
          <w:rFonts w:cs="Arial"/>
          <w:b/>
        </w:rPr>
        <w:t>:</w:t>
      </w:r>
    </w:p>
    <w:p w:rsidR="00564216" w:rsidRPr="00564216" w:rsidRDefault="00564216" w:rsidP="00880F95">
      <w:pPr>
        <w:numPr>
          <w:ilvl w:val="0"/>
          <w:numId w:val="8"/>
        </w:numPr>
        <w:spacing w:line="360" w:lineRule="auto"/>
        <w:rPr>
          <w:rFonts w:cs="Arial"/>
          <w:i/>
        </w:rPr>
      </w:pPr>
      <w:r w:rsidRPr="00564216">
        <w:rPr>
          <w:rFonts w:cs="Arial"/>
          <w:i/>
        </w:rPr>
        <w:t>fyzická osoba</w:t>
      </w:r>
    </w:p>
    <w:p w:rsidR="00A4273A" w:rsidRDefault="00197003" w:rsidP="00174250">
      <w:pPr>
        <w:spacing w:line="360" w:lineRule="auto"/>
        <w:ind w:left="360"/>
      </w:pPr>
      <w:r w:rsidRPr="00681850">
        <w:t>jméno, příjmení</w:t>
      </w:r>
      <w:r w:rsidR="00174250">
        <w:t xml:space="preserve">, </w:t>
      </w:r>
      <w:r w:rsidR="00174250" w:rsidRPr="00681850">
        <w:t xml:space="preserve">datum </w:t>
      </w:r>
      <w:proofErr w:type="gramStart"/>
      <w:r w:rsidR="00174250" w:rsidRPr="00681850">
        <w:t>narození</w:t>
      </w:r>
      <w:r w:rsidR="00174250">
        <w:t>:</w:t>
      </w:r>
      <w:r w:rsidRPr="00197003">
        <w:t xml:space="preserve"> </w:t>
      </w:r>
      <w:r w:rsidRPr="00681850">
        <w:t>.................................................................</w:t>
      </w:r>
      <w:r w:rsidR="00174250">
        <w:t>..........................</w:t>
      </w:r>
      <w:proofErr w:type="gramEnd"/>
    </w:p>
    <w:p w:rsidR="0063413F" w:rsidRPr="00681850" w:rsidRDefault="00564216" w:rsidP="00174250">
      <w:pPr>
        <w:spacing w:line="360" w:lineRule="auto"/>
        <w:ind w:left="360"/>
      </w:pPr>
      <w:bookmarkStart w:id="0" w:name="_GoBack"/>
      <w:bookmarkEnd w:id="0"/>
      <w:r>
        <w:t>m</w:t>
      </w:r>
      <w:r w:rsidR="00197003" w:rsidRPr="00681850">
        <w:t>ísto trvalého pobytu</w:t>
      </w:r>
      <w:r w:rsidR="00197003">
        <w:t>: …</w:t>
      </w:r>
      <w:r w:rsidR="0063413F" w:rsidRPr="00681850">
        <w:t>.......</w:t>
      </w:r>
      <w:r w:rsidR="00174250">
        <w:t>.....</w:t>
      </w:r>
      <w:r w:rsidR="0063413F" w:rsidRPr="00681850">
        <w:t>..........................................</w:t>
      </w:r>
      <w:r w:rsidR="0063413F">
        <w:t>......</w:t>
      </w:r>
      <w:r w:rsidR="0063413F" w:rsidRPr="00681850">
        <w:t>.......................</w:t>
      </w:r>
      <w:r w:rsidR="007D3B99">
        <w:t>.</w:t>
      </w:r>
      <w:r w:rsidR="0063413F" w:rsidRPr="00681850">
        <w:t>.</w:t>
      </w:r>
      <w:r w:rsidR="007D3B99">
        <w:t>..</w:t>
      </w:r>
      <w:r w:rsidR="0063413F" w:rsidRPr="00681850">
        <w:t>...</w:t>
      </w:r>
      <w:r>
        <w:t>.......</w:t>
      </w:r>
      <w:r w:rsidR="00174250">
        <w:t>.</w:t>
      </w:r>
      <w:r>
        <w:t>.............</w:t>
      </w:r>
    </w:p>
    <w:p w:rsidR="00197003" w:rsidRDefault="00197003" w:rsidP="00880F95">
      <w:pPr>
        <w:spacing w:line="360" w:lineRule="auto"/>
        <w:ind w:left="360"/>
      </w:pPr>
      <w:r w:rsidRPr="00681850">
        <w:t xml:space="preserve">popřípadě </w:t>
      </w:r>
      <w:r w:rsidR="00564216">
        <w:t xml:space="preserve">jiná </w:t>
      </w:r>
      <w:r w:rsidRPr="00681850">
        <w:t>adres</w:t>
      </w:r>
      <w:r w:rsidR="00564216">
        <w:t>a</w:t>
      </w:r>
      <w:r>
        <w:t xml:space="preserve"> </w:t>
      </w:r>
      <w:r w:rsidRPr="00681850">
        <w:t xml:space="preserve">pro </w:t>
      </w:r>
      <w:proofErr w:type="gramStart"/>
      <w:r w:rsidRPr="00681850">
        <w:t>doručování</w:t>
      </w:r>
      <w:r>
        <w:t xml:space="preserve">: </w:t>
      </w:r>
      <w:r w:rsidR="0063413F" w:rsidRPr="00681850">
        <w:t>.........................................................</w:t>
      </w:r>
      <w:r w:rsidR="007D3B99">
        <w:t>.</w:t>
      </w:r>
      <w:r w:rsidR="0063413F" w:rsidRPr="00681850">
        <w:t>.</w:t>
      </w:r>
      <w:r w:rsidR="007D3B99">
        <w:t>...</w:t>
      </w:r>
      <w:r w:rsidR="0063413F" w:rsidRPr="00681850">
        <w:t>.</w:t>
      </w:r>
      <w:r w:rsidR="00174250">
        <w:t>....</w:t>
      </w:r>
      <w:r w:rsidR="0063413F" w:rsidRPr="00681850">
        <w:t>...............</w:t>
      </w:r>
      <w:r w:rsidR="00564216">
        <w:t>.......</w:t>
      </w:r>
      <w:proofErr w:type="gramEnd"/>
    </w:p>
    <w:p w:rsidR="00564216" w:rsidRDefault="00564216" w:rsidP="00880F95">
      <w:pPr>
        <w:spacing w:line="360" w:lineRule="auto"/>
        <w:ind w:left="360"/>
        <w:rPr>
          <w:rFonts w:cs="Arial"/>
        </w:rPr>
      </w:pPr>
      <w:r>
        <w:rPr>
          <w:rFonts w:cs="Arial"/>
        </w:rPr>
        <w:t>ID d</w:t>
      </w:r>
      <w:r w:rsidRPr="00681850">
        <w:rPr>
          <w:rFonts w:cs="Arial"/>
        </w:rPr>
        <w:t>atov</w:t>
      </w:r>
      <w:r>
        <w:rPr>
          <w:rFonts w:cs="Arial"/>
        </w:rPr>
        <w:t xml:space="preserve">é </w:t>
      </w:r>
      <w:r w:rsidRPr="00564216">
        <w:t>schránky</w:t>
      </w:r>
      <w:r>
        <w:rPr>
          <w:rFonts w:cs="Arial"/>
        </w:rPr>
        <w:t>, je-li zřízena</w:t>
      </w:r>
      <w:r w:rsidRPr="00681850">
        <w:rPr>
          <w:rFonts w:cs="Arial"/>
        </w:rPr>
        <w:t>:</w:t>
      </w:r>
      <w:r>
        <w:rPr>
          <w:rFonts w:cs="Arial"/>
        </w:rPr>
        <w:t xml:space="preserve"> ………</w:t>
      </w:r>
      <w:proofErr w:type="gramStart"/>
      <w:r w:rsidR="00174250">
        <w:rPr>
          <w:rFonts w:cs="Arial"/>
        </w:rPr>
        <w:t>…..</w:t>
      </w:r>
      <w:r w:rsidRPr="00681850">
        <w:rPr>
          <w:rFonts w:cs="Arial"/>
        </w:rPr>
        <w:t>......................................................</w:t>
      </w:r>
      <w:r w:rsidR="007D3B99">
        <w:rPr>
          <w:rFonts w:cs="Arial"/>
        </w:rPr>
        <w:t>..</w:t>
      </w:r>
      <w:r w:rsidRPr="00681850">
        <w:rPr>
          <w:rFonts w:cs="Arial"/>
        </w:rPr>
        <w:t>..........................</w:t>
      </w:r>
      <w:proofErr w:type="gramEnd"/>
    </w:p>
    <w:p w:rsidR="008B63DA" w:rsidRDefault="00564216" w:rsidP="008B63DA">
      <w:pPr>
        <w:numPr>
          <w:ilvl w:val="0"/>
          <w:numId w:val="8"/>
        </w:numPr>
        <w:spacing w:line="360" w:lineRule="auto"/>
        <w:rPr>
          <w:rFonts w:cs="Arial"/>
          <w:i/>
        </w:rPr>
      </w:pPr>
      <w:r w:rsidRPr="00174250">
        <w:rPr>
          <w:rFonts w:cs="Arial"/>
          <w:i/>
        </w:rPr>
        <w:t>právnická osoba</w:t>
      </w:r>
      <w:r w:rsidR="00174250" w:rsidRPr="00174250">
        <w:rPr>
          <w:rFonts w:cs="Arial"/>
          <w:i/>
        </w:rPr>
        <w:t xml:space="preserve"> /</w:t>
      </w:r>
      <w:r w:rsidRPr="00174250">
        <w:rPr>
          <w:rFonts w:cs="Arial"/>
        </w:rPr>
        <w:t xml:space="preserve"> </w:t>
      </w:r>
      <w:r w:rsidR="00174250" w:rsidRPr="00174250">
        <w:rPr>
          <w:rFonts w:cs="Arial"/>
          <w:i/>
        </w:rPr>
        <w:t xml:space="preserve">podnikající fyzická osoba </w:t>
      </w:r>
    </w:p>
    <w:p w:rsidR="00564216" w:rsidRDefault="00564216" w:rsidP="008B63DA">
      <w:pPr>
        <w:spacing w:line="360" w:lineRule="auto"/>
        <w:ind w:left="360"/>
      </w:pPr>
      <w:r w:rsidRPr="00564216">
        <w:t>název</w:t>
      </w:r>
      <w:r w:rsidR="00174250">
        <w:t xml:space="preserve">, </w:t>
      </w:r>
      <w:proofErr w:type="gramStart"/>
      <w:r w:rsidR="00174250">
        <w:t>IČ</w:t>
      </w:r>
      <w:r>
        <w:t xml:space="preserve">: </w:t>
      </w:r>
      <w:r w:rsidRPr="00174250">
        <w:rPr>
          <w:rFonts w:cs="Arial"/>
        </w:rPr>
        <w:t>...................................</w:t>
      </w:r>
      <w:r w:rsidR="00174250">
        <w:rPr>
          <w:rFonts w:cs="Arial"/>
        </w:rPr>
        <w:t>..........................</w:t>
      </w:r>
      <w:r w:rsidR="008B63DA">
        <w:rPr>
          <w:rFonts w:cs="Arial"/>
        </w:rPr>
        <w:t>........................................................................</w:t>
      </w:r>
      <w:proofErr w:type="gramEnd"/>
    </w:p>
    <w:p w:rsidR="00564216" w:rsidRDefault="00564216" w:rsidP="00880F95">
      <w:pPr>
        <w:spacing w:line="360" w:lineRule="auto"/>
        <w:ind w:left="360"/>
      </w:pPr>
      <w:r w:rsidRPr="00564216">
        <w:t>adres</w:t>
      </w:r>
      <w:r>
        <w:t>a</w:t>
      </w:r>
      <w:r w:rsidRPr="00564216">
        <w:t xml:space="preserve"> </w:t>
      </w:r>
      <w:proofErr w:type="gramStart"/>
      <w:r w:rsidRPr="00564216">
        <w:t>sídla</w:t>
      </w:r>
      <w:r>
        <w:t xml:space="preserve">: </w:t>
      </w:r>
      <w:r w:rsidRPr="00681850">
        <w:rPr>
          <w:rFonts w:cs="Arial"/>
        </w:rPr>
        <w:t>....................................................................................................</w:t>
      </w:r>
      <w:r w:rsidR="00174250">
        <w:rPr>
          <w:rFonts w:cs="Arial"/>
        </w:rPr>
        <w:t>.</w:t>
      </w:r>
      <w:r w:rsidRPr="00681850">
        <w:rPr>
          <w:rFonts w:cs="Arial"/>
        </w:rPr>
        <w:t>...</w:t>
      </w:r>
      <w:r w:rsidR="00174250">
        <w:rPr>
          <w:rFonts w:cs="Arial"/>
        </w:rPr>
        <w:t>..</w:t>
      </w:r>
      <w:r w:rsidRPr="00681850">
        <w:rPr>
          <w:rFonts w:cs="Arial"/>
        </w:rPr>
        <w:t>........</w:t>
      </w:r>
      <w:r>
        <w:rPr>
          <w:rFonts w:cs="Arial"/>
        </w:rPr>
        <w:t>.</w:t>
      </w:r>
      <w:r w:rsidRPr="00681850">
        <w:rPr>
          <w:rFonts w:cs="Arial"/>
        </w:rPr>
        <w:t>...............</w:t>
      </w:r>
      <w:proofErr w:type="gramEnd"/>
    </w:p>
    <w:p w:rsidR="00564216" w:rsidRDefault="00564216" w:rsidP="00880F95">
      <w:pPr>
        <w:spacing w:line="360" w:lineRule="auto"/>
        <w:ind w:left="360"/>
      </w:pPr>
      <w:r w:rsidRPr="00564216">
        <w:t xml:space="preserve">popřípadě </w:t>
      </w:r>
      <w:r>
        <w:t xml:space="preserve">jiná </w:t>
      </w:r>
      <w:r w:rsidRPr="00564216">
        <w:t>adres</w:t>
      </w:r>
      <w:r>
        <w:t xml:space="preserve">a pro </w:t>
      </w:r>
      <w:proofErr w:type="gramStart"/>
      <w:r>
        <w:t xml:space="preserve">doručování: </w:t>
      </w:r>
      <w:r w:rsidRPr="00681850">
        <w:rPr>
          <w:rFonts w:cs="Arial"/>
        </w:rPr>
        <w:t>..................................................</w:t>
      </w:r>
      <w:r w:rsidR="00174250">
        <w:rPr>
          <w:rFonts w:cs="Arial"/>
        </w:rPr>
        <w:t>.</w:t>
      </w:r>
      <w:r w:rsidRPr="00681850">
        <w:rPr>
          <w:rFonts w:cs="Arial"/>
        </w:rPr>
        <w:t>..</w:t>
      </w:r>
      <w:r w:rsidR="00174250">
        <w:rPr>
          <w:rFonts w:cs="Arial"/>
        </w:rPr>
        <w:t>.</w:t>
      </w:r>
      <w:r w:rsidRPr="00681850">
        <w:rPr>
          <w:rFonts w:cs="Arial"/>
        </w:rPr>
        <w:t>...........</w:t>
      </w:r>
      <w:r w:rsidR="00174250">
        <w:rPr>
          <w:rFonts w:cs="Arial"/>
        </w:rPr>
        <w:t>.</w:t>
      </w:r>
      <w:r w:rsidRPr="00681850">
        <w:rPr>
          <w:rFonts w:cs="Arial"/>
        </w:rPr>
        <w:t>......</w:t>
      </w:r>
      <w:r>
        <w:rPr>
          <w:rFonts w:cs="Arial"/>
        </w:rPr>
        <w:t>.</w:t>
      </w:r>
      <w:r w:rsidRPr="00681850">
        <w:rPr>
          <w:rFonts w:cs="Arial"/>
        </w:rPr>
        <w:t>..............</w:t>
      </w:r>
      <w:r>
        <w:rPr>
          <w:rFonts w:cs="Arial"/>
        </w:rPr>
        <w:t>..</w:t>
      </w:r>
      <w:proofErr w:type="gramEnd"/>
    </w:p>
    <w:p w:rsidR="00564216" w:rsidRDefault="00564216" w:rsidP="00880F95">
      <w:pPr>
        <w:spacing w:line="360" w:lineRule="auto"/>
        <w:ind w:left="360"/>
        <w:rPr>
          <w:rFonts w:cs="Arial"/>
        </w:rPr>
      </w:pPr>
      <w:r w:rsidRPr="00564216">
        <w:t>osob</w:t>
      </w:r>
      <w:r>
        <w:t>a</w:t>
      </w:r>
      <w:r w:rsidRPr="00564216">
        <w:t xml:space="preserve"> oprávněn</w:t>
      </w:r>
      <w:r>
        <w:t xml:space="preserve">á jednat jménem právnické </w:t>
      </w:r>
      <w:proofErr w:type="gramStart"/>
      <w:r>
        <w:t xml:space="preserve">osoby: </w:t>
      </w:r>
      <w:r w:rsidRPr="00681850">
        <w:rPr>
          <w:rFonts w:cs="Arial"/>
        </w:rPr>
        <w:t>................................</w:t>
      </w:r>
      <w:r w:rsidR="00174250">
        <w:rPr>
          <w:rFonts w:cs="Arial"/>
        </w:rPr>
        <w:t>.</w:t>
      </w:r>
      <w:r w:rsidRPr="00681850">
        <w:rPr>
          <w:rFonts w:cs="Arial"/>
        </w:rPr>
        <w:t>..................</w:t>
      </w:r>
      <w:r>
        <w:rPr>
          <w:rFonts w:cs="Arial"/>
        </w:rPr>
        <w:t>.</w:t>
      </w:r>
      <w:r w:rsidRPr="00681850">
        <w:rPr>
          <w:rFonts w:cs="Arial"/>
        </w:rPr>
        <w:t>..</w:t>
      </w:r>
      <w:r w:rsidR="00174250">
        <w:rPr>
          <w:rFonts w:cs="Arial"/>
        </w:rPr>
        <w:t>.</w:t>
      </w:r>
      <w:r>
        <w:rPr>
          <w:rFonts w:cs="Arial"/>
        </w:rPr>
        <w:t>.</w:t>
      </w:r>
      <w:r w:rsidRPr="00681850">
        <w:rPr>
          <w:rFonts w:cs="Arial"/>
        </w:rPr>
        <w:t>..............</w:t>
      </w:r>
      <w:proofErr w:type="gramEnd"/>
    </w:p>
    <w:p w:rsidR="00564216" w:rsidRDefault="00564216" w:rsidP="00880F95">
      <w:pPr>
        <w:spacing w:line="360" w:lineRule="auto"/>
        <w:ind w:left="360"/>
        <w:rPr>
          <w:rFonts w:cs="Arial"/>
        </w:rPr>
      </w:pPr>
      <w:r>
        <w:rPr>
          <w:rFonts w:cs="Arial"/>
        </w:rPr>
        <w:t xml:space="preserve">ID </w:t>
      </w:r>
      <w:r w:rsidRPr="007D3B99">
        <w:t>datové</w:t>
      </w:r>
      <w:r>
        <w:rPr>
          <w:rFonts w:cs="Arial"/>
        </w:rPr>
        <w:t xml:space="preserve"> schránky, je-li zřízena</w:t>
      </w:r>
      <w:r w:rsidRPr="00681850">
        <w:rPr>
          <w:rFonts w:cs="Arial"/>
        </w:rPr>
        <w:t>:</w:t>
      </w:r>
      <w:r>
        <w:rPr>
          <w:rFonts w:cs="Arial"/>
        </w:rPr>
        <w:t xml:space="preserve"> …</w:t>
      </w:r>
      <w:proofErr w:type="gramStart"/>
      <w:r>
        <w:rPr>
          <w:rFonts w:cs="Arial"/>
        </w:rPr>
        <w:t>…</w:t>
      </w:r>
      <w:r w:rsidRPr="00681850">
        <w:rPr>
          <w:rFonts w:cs="Arial"/>
        </w:rPr>
        <w:t>....................................................</w:t>
      </w:r>
      <w:r w:rsidR="00174250">
        <w:rPr>
          <w:rFonts w:cs="Arial"/>
        </w:rPr>
        <w:t>...</w:t>
      </w:r>
      <w:r w:rsidRPr="00681850">
        <w:rPr>
          <w:rFonts w:cs="Arial"/>
        </w:rPr>
        <w:t>....................................</w:t>
      </w:r>
      <w:proofErr w:type="gramEnd"/>
    </w:p>
    <w:p w:rsidR="00044BE9" w:rsidRDefault="00A4273A" w:rsidP="00880F95">
      <w:pPr>
        <w:spacing w:line="360" w:lineRule="auto"/>
        <w:rPr>
          <w:rFonts w:cs="Arial"/>
        </w:rPr>
      </w:pPr>
      <w:r>
        <w:rPr>
          <w:rFonts w:cs="Arial"/>
          <w:b/>
          <w:noProof/>
          <w:lang w:eastAsia="cs-CZ"/>
        </w:rPr>
        <w:pict>
          <v:rect id="_x0000_s1028" style="position:absolute;left:0;text-align:left;margin-left:80.9pt;margin-top:2.95pt;width:7.15pt;height:7.15pt;z-index:251660288" strokeweight="1.75pt"/>
        </w:pict>
      </w:r>
      <w:r>
        <w:rPr>
          <w:rFonts w:cs="Arial"/>
          <w:b/>
          <w:noProof/>
          <w:lang w:eastAsia="cs-CZ"/>
        </w:rPr>
        <w:pict>
          <v:rect id="_x0000_s1027" style="position:absolute;left:0;text-align:left;margin-left:165.65pt;margin-top:2.95pt;width:7.15pt;height:7.15pt;z-index:251659264" strokeweight="1.75pt"/>
        </w:pict>
      </w:r>
      <w:r w:rsidR="002F5130" w:rsidRPr="002F5130">
        <w:rPr>
          <w:rFonts w:cs="Arial"/>
          <w:b/>
        </w:rPr>
        <w:t>Ža</w:t>
      </w:r>
      <w:r w:rsidR="002F5130" w:rsidRPr="00044BE9">
        <w:rPr>
          <w:rFonts w:cs="Arial"/>
          <w:b/>
        </w:rPr>
        <w:t xml:space="preserve">datel </w:t>
      </w:r>
      <w:proofErr w:type="gramStart"/>
      <w:r w:rsidR="002F5130" w:rsidRPr="00044BE9">
        <w:rPr>
          <w:rFonts w:cs="Arial"/>
          <w:b/>
        </w:rPr>
        <w:t>jedná</w:t>
      </w:r>
      <w:r w:rsidR="00457436" w:rsidRPr="00044BE9">
        <w:rPr>
          <w:rFonts w:cs="Arial"/>
          <w:b/>
        </w:rPr>
        <w:t xml:space="preserve">:  </w:t>
      </w:r>
      <w:r w:rsidR="002F5130" w:rsidRPr="00044BE9">
        <w:rPr>
          <w:rFonts w:cs="Arial"/>
          <w:b/>
        </w:rPr>
        <w:t xml:space="preserve"> </w:t>
      </w:r>
      <w:r w:rsidR="00844CDC" w:rsidRPr="00044BE9">
        <w:rPr>
          <w:rFonts w:cs="Arial"/>
        </w:rPr>
        <w:t xml:space="preserve">   samostatně</w:t>
      </w:r>
      <w:proofErr w:type="gramEnd"/>
      <w:r w:rsidR="00457436" w:rsidRPr="00044BE9">
        <w:rPr>
          <w:rFonts w:cs="Arial"/>
        </w:rPr>
        <w:t xml:space="preserve"> </w:t>
      </w:r>
      <w:r w:rsidR="00457436" w:rsidRPr="00044BE9">
        <w:rPr>
          <w:rFonts w:cs="Arial"/>
        </w:rPr>
        <w:tab/>
        <w:t>je za</w:t>
      </w:r>
      <w:r w:rsidR="00457436">
        <w:rPr>
          <w:rFonts w:cs="Arial"/>
        </w:rPr>
        <w:t>stoupen</w:t>
      </w:r>
    </w:p>
    <w:p w:rsidR="00457436" w:rsidRDefault="00457436" w:rsidP="00880F95">
      <w:pPr>
        <w:spacing w:line="360" w:lineRule="auto"/>
        <w:rPr>
          <w:rFonts w:cs="Arial"/>
        </w:rPr>
      </w:pPr>
      <w:r>
        <w:rPr>
          <w:rFonts w:cs="Arial"/>
        </w:rPr>
        <w:t xml:space="preserve">v </w:t>
      </w:r>
      <w:r w:rsidRPr="00457436">
        <w:rPr>
          <w:rFonts w:cs="Arial"/>
        </w:rPr>
        <w:t>případě z</w:t>
      </w:r>
      <w:r>
        <w:rPr>
          <w:rFonts w:cs="Arial"/>
        </w:rPr>
        <w:t>astoupení musí být plná moc přílohou žádosti</w:t>
      </w:r>
      <w:r w:rsidR="00044BE9">
        <w:rPr>
          <w:rFonts w:cs="Arial"/>
        </w:rPr>
        <w:t xml:space="preserve"> </w:t>
      </w:r>
      <w:r w:rsidRPr="00457436">
        <w:rPr>
          <w:rFonts w:cs="Arial"/>
        </w:rPr>
        <w:t>(</w:t>
      </w:r>
      <w:r>
        <w:rPr>
          <w:rFonts w:cs="Arial"/>
        </w:rPr>
        <w:t>zástupce uvede, zda jedná jako fyzická osoba</w:t>
      </w:r>
      <w:r w:rsidR="008B63DA">
        <w:rPr>
          <w:rFonts w:cs="Arial"/>
        </w:rPr>
        <w:t xml:space="preserve">, fyzická osoba </w:t>
      </w:r>
      <w:r w:rsidR="005209B3">
        <w:rPr>
          <w:rFonts w:cs="Arial"/>
        </w:rPr>
        <w:t>podnikající</w:t>
      </w:r>
      <w:r>
        <w:rPr>
          <w:rFonts w:cs="Arial"/>
        </w:rPr>
        <w:t xml:space="preserve"> nebo </w:t>
      </w:r>
      <w:r w:rsidRPr="00457436">
        <w:rPr>
          <w:rFonts w:cs="Arial"/>
        </w:rPr>
        <w:t xml:space="preserve">právnická osoba </w:t>
      </w:r>
      <w:r>
        <w:rPr>
          <w:rFonts w:cs="Arial"/>
        </w:rPr>
        <w:t xml:space="preserve">a tomu odpovídající </w:t>
      </w:r>
      <w:r w:rsidR="008217BC">
        <w:rPr>
          <w:rFonts w:cs="Arial"/>
        </w:rPr>
        <w:t xml:space="preserve">identifikační </w:t>
      </w:r>
      <w:r>
        <w:rPr>
          <w:rFonts w:cs="Arial"/>
        </w:rPr>
        <w:t>údaje</w:t>
      </w:r>
      <w:r w:rsidRPr="00457436">
        <w:rPr>
          <w:rFonts w:cs="Arial"/>
        </w:rPr>
        <w:t>)</w:t>
      </w:r>
    </w:p>
    <w:p w:rsidR="00457436" w:rsidRDefault="00457436" w:rsidP="00880F95">
      <w:pPr>
        <w:spacing w:line="360" w:lineRule="auto"/>
        <w:rPr>
          <w:rFonts w:cs="Arial"/>
        </w:rPr>
      </w:pPr>
      <w:r w:rsidRPr="00457436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44BE9">
        <w:rPr>
          <w:rFonts w:cs="Arial"/>
        </w:rPr>
        <w:t xml:space="preserve"> </w:t>
      </w:r>
      <w:proofErr w:type="gramStart"/>
      <w:r>
        <w:rPr>
          <w:rFonts w:cs="Arial"/>
        </w:rPr>
        <w:t xml:space="preserve">Telefon: </w:t>
      </w:r>
      <w:r w:rsidRPr="00457436">
        <w:rPr>
          <w:rFonts w:cs="Arial"/>
        </w:rPr>
        <w:t>.................................................................</w:t>
      </w:r>
      <w:r w:rsidR="00044BE9">
        <w:rPr>
          <w:rFonts w:cs="Arial"/>
        </w:rPr>
        <w:t xml:space="preserve"> </w:t>
      </w:r>
      <w:r w:rsidR="00044BE9" w:rsidRPr="00457436">
        <w:rPr>
          <w:rFonts w:cs="Arial"/>
        </w:rPr>
        <w:t>Datová</w:t>
      </w:r>
      <w:proofErr w:type="gramEnd"/>
      <w:r w:rsidR="00044BE9" w:rsidRPr="00457436">
        <w:rPr>
          <w:rFonts w:cs="Arial"/>
        </w:rPr>
        <w:t xml:space="preserve"> schránka:</w:t>
      </w:r>
      <w:r w:rsidR="00044BE9">
        <w:rPr>
          <w:rFonts w:cs="Arial"/>
        </w:rPr>
        <w:t xml:space="preserve"> ................................................</w:t>
      </w:r>
    </w:p>
    <w:p w:rsidR="00457436" w:rsidRDefault="00457436" w:rsidP="00880F95">
      <w:pPr>
        <w:spacing w:line="360" w:lineRule="auto"/>
        <w:rPr>
          <w:rFonts w:cs="Arial"/>
        </w:rPr>
      </w:pPr>
      <w:proofErr w:type="gramStart"/>
      <w:r w:rsidRPr="00457436">
        <w:rPr>
          <w:rFonts w:cs="Arial"/>
        </w:rPr>
        <w:t>e-mail: .................................................................................................................</w:t>
      </w:r>
      <w:r w:rsidR="00044BE9">
        <w:rPr>
          <w:rFonts w:cs="Arial"/>
        </w:rPr>
        <w:t>...............................</w:t>
      </w:r>
      <w:proofErr w:type="gramEnd"/>
    </w:p>
    <w:p w:rsidR="00712663" w:rsidRDefault="00712663" w:rsidP="00712663">
      <w:pPr>
        <w:ind w:left="6372"/>
        <w:rPr>
          <w:rFonts w:cs="Arial"/>
        </w:rPr>
      </w:pPr>
    </w:p>
    <w:p w:rsidR="00712663" w:rsidRDefault="00457436" w:rsidP="00712663">
      <w:pPr>
        <w:ind w:left="6372"/>
        <w:rPr>
          <w:rFonts w:cs="Arial"/>
        </w:rPr>
      </w:pPr>
      <w:r>
        <w:rPr>
          <w:rFonts w:cs="Arial"/>
        </w:rPr>
        <w:tab/>
      </w:r>
      <w:r w:rsidR="00844CDC">
        <w:rPr>
          <w:rFonts w:cs="Arial"/>
        </w:rPr>
        <w:t xml:space="preserve">  </w:t>
      </w:r>
      <w:r>
        <w:rPr>
          <w:rFonts w:cs="Arial"/>
        </w:rPr>
        <w:t xml:space="preserve">     </w:t>
      </w:r>
      <w:r w:rsidR="00844CDC">
        <w:rPr>
          <w:rFonts w:cs="Arial"/>
        </w:rPr>
        <w:t xml:space="preserve">        </w:t>
      </w:r>
      <w:r w:rsidR="0063413F">
        <w:rPr>
          <w:rFonts w:cs="Arial"/>
        </w:rPr>
        <w:t xml:space="preserve">                                                                                                                                                                     </w:t>
      </w:r>
    </w:p>
    <w:p w:rsidR="0063413F" w:rsidRDefault="0063413F" w:rsidP="00712663">
      <w:pPr>
        <w:ind w:left="6372"/>
        <w:rPr>
          <w:rFonts w:cs="Arial"/>
        </w:rPr>
      </w:pPr>
      <w:r>
        <w:rPr>
          <w:rFonts w:cs="Arial"/>
        </w:rPr>
        <w:t>……..………………………..</w:t>
      </w:r>
    </w:p>
    <w:p w:rsidR="000818E7" w:rsidRDefault="0063413F" w:rsidP="00712663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</w:t>
      </w:r>
      <w:r w:rsidR="00044BE9">
        <w:rPr>
          <w:rFonts w:cs="Arial"/>
        </w:rPr>
        <w:t xml:space="preserve">   </w:t>
      </w:r>
      <w:r>
        <w:rPr>
          <w:rFonts w:cs="Arial"/>
        </w:rPr>
        <w:t xml:space="preserve"> </w:t>
      </w:r>
      <w:r w:rsidRPr="00681850">
        <w:rPr>
          <w:rFonts w:cs="Arial"/>
        </w:rPr>
        <w:t>Podpis</w:t>
      </w:r>
    </w:p>
    <w:p w:rsidR="008B63DA" w:rsidRPr="00D56973" w:rsidRDefault="005209B3" w:rsidP="00CF7A56">
      <w:pPr>
        <w:rPr>
          <w:rFonts w:cs="Arial"/>
          <w:b/>
          <w:u w:val="single"/>
        </w:rPr>
      </w:pPr>
      <w:r w:rsidRPr="00D56973">
        <w:rPr>
          <w:rFonts w:cs="Arial"/>
          <w:b/>
          <w:u w:val="single"/>
        </w:rPr>
        <w:lastRenderedPageBreak/>
        <w:t>NÁVOD</w:t>
      </w:r>
      <w:r w:rsidR="000818E7" w:rsidRPr="00D56973">
        <w:rPr>
          <w:rFonts w:cs="Arial"/>
          <w:b/>
          <w:u w:val="single"/>
        </w:rPr>
        <w:t xml:space="preserve"> </w:t>
      </w:r>
      <w:r w:rsidRPr="00D56973">
        <w:rPr>
          <w:rFonts w:cs="Arial"/>
          <w:b/>
          <w:u w:val="single"/>
        </w:rPr>
        <w:t xml:space="preserve">pro vyplnění </w:t>
      </w:r>
      <w:r w:rsidR="008B63DA" w:rsidRPr="00D56973">
        <w:rPr>
          <w:rFonts w:cs="Arial"/>
          <w:b/>
          <w:u w:val="single"/>
        </w:rPr>
        <w:t>ŽÁDOST</w:t>
      </w:r>
      <w:r w:rsidRPr="00D56973">
        <w:rPr>
          <w:rFonts w:cs="Arial"/>
          <w:b/>
          <w:u w:val="single"/>
        </w:rPr>
        <w:t>I</w:t>
      </w:r>
      <w:r w:rsidR="008B63DA" w:rsidRPr="00D56973">
        <w:rPr>
          <w:rFonts w:cs="Arial"/>
          <w:b/>
          <w:u w:val="single"/>
        </w:rPr>
        <w:t xml:space="preserve"> O VYDÁNÍ ZÁVAZNÉHO STANOVISKA </w:t>
      </w:r>
    </w:p>
    <w:p w:rsidR="005209B3" w:rsidRDefault="005209B3" w:rsidP="00CF7A56">
      <w:pPr>
        <w:rPr>
          <w:rFonts w:cs="Arial"/>
          <w:b/>
        </w:rPr>
      </w:pPr>
    </w:p>
    <w:p w:rsidR="005209B3" w:rsidRDefault="000818E7" w:rsidP="005209B3">
      <w:pPr>
        <w:rPr>
          <w:rFonts w:cs="Arial"/>
          <w:b/>
        </w:rPr>
      </w:pPr>
      <w:r w:rsidRPr="00712663">
        <w:rPr>
          <w:rFonts w:cs="Arial"/>
          <w:b/>
        </w:rPr>
        <w:t>NÁZEV ZÁMĚRU</w:t>
      </w:r>
      <w:r w:rsidR="00185621">
        <w:rPr>
          <w:rFonts w:cs="Arial"/>
        </w:rPr>
        <w:t xml:space="preserve">  -</w:t>
      </w:r>
      <w:r w:rsidR="00DD204F">
        <w:rPr>
          <w:rFonts w:cs="Arial"/>
        </w:rPr>
        <w:t xml:space="preserve"> Zá</w:t>
      </w:r>
      <w:r w:rsidR="005209B3" w:rsidRPr="00754D8C">
        <w:rPr>
          <w:rFonts w:cs="Arial"/>
        </w:rPr>
        <w:t>měr je potřeba popsat podle pojmů stavebního zákona, jeho prováděcích vyhlášek a pojmů katastrální vyhlášky.</w:t>
      </w:r>
      <w:r w:rsidR="00163BAF">
        <w:rPr>
          <w:rFonts w:cs="Arial"/>
        </w:rPr>
        <w:t xml:space="preserve"> Popisu musí odpovídat předkládaná projektová dokumentace. </w:t>
      </w:r>
    </w:p>
    <w:p w:rsidR="005209B3" w:rsidRDefault="00D76496" w:rsidP="005209B3">
      <w:pPr>
        <w:rPr>
          <w:rFonts w:cs="Arial"/>
          <w:b/>
        </w:rPr>
      </w:pPr>
      <w:r>
        <w:rPr>
          <w:rFonts w:cs="Arial"/>
          <w:b/>
        </w:rPr>
        <w:t>Možné</w:t>
      </w:r>
      <w:r w:rsidR="005209B3">
        <w:rPr>
          <w:rFonts w:cs="Arial"/>
          <w:b/>
        </w:rPr>
        <w:t xml:space="preserve"> z</w:t>
      </w:r>
      <w:r w:rsidR="005209B3" w:rsidRPr="008D0044">
        <w:rPr>
          <w:rFonts w:cs="Arial"/>
          <w:b/>
        </w:rPr>
        <w:t>působ</w:t>
      </w:r>
      <w:r w:rsidR="005209B3">
        <w:rPr>
          <w:rFonts w:cs="Arial"/>
          <w:b/>
        </w:rPr>
        <w:t>y</w:t>
      </w:r>
      <w:r w:rsidR="005209B3" w:rsidRPr="008D0044">
        <w:rPr>
          <w:rFonts w:cs="Arial"/>
          <w:b/>
        </w:rPr>
        <w:t xml:space="preserve"> využití </w:t>
      </w:r>
      <w:r w:rsidR="005209B3">
        <w:rPr>
          <w:rFonts w:cs="Arial"/>
          <w:b/>
        </w:rPr>
        <w:t>stavby: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182"/>
        <w:gridCol w:w="6429"/>
      </w:tblGrid>
      <w:tr w:rsidR="00754D8C" w:rsidTr="003371E8">
        <w:trPr>
          <w:trHeight w:val="310"/>
          <w:jc w:val="center"/>
        </w:trPr>
        <w:tc>
          <w:tcPr>
            <w:tcW w:w="3182" w:type="dxa"/>
          </w:tcPr>
          <w:p w:rsidR="00754D8C" w:rsidRDefault="00754D8C" w:rsidP="003371E8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název</w:t>
            </w:r>
          </w:p>
        </w:tc>
        <w:tc>
          <w:tcPr>
            <w:tcW w:w="6429" w:type="dxa"/>
          </w:tcPr>
          <w:p w:rsidR="00754D8C" w:rsidRDefault="00A60179" w:rsidP="003371E8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význam</w:t>
            </w:r>
          </w:p>
        </w:tc>
      </w:tr>
      <w:tr w:rsidR="00754D8C" w:rsidTr="003371E8">
        <w:trPr>
          <w:trHeight w:val="322"/>
          <w:jc w:val="center"/>
        </w:trPr>
        <w:tc>
          <w:tcPr>
            <w:tcW w:w="3182" w:type="dxa"/>
          </w:tcPr>
          <w:p w:rsidR="00754D8C" w:rsidRPr="00A60179" w:rsidRDefault="00754D8C" w:rsidP="003371E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60179">
              <w:rPr>
                <w:rFonts w:ascii="Calibri" w:hAnsi="Calibri" w:cs="Calibri"/>
                <w:color w:val="000000"/>
                <w:sz w:val="22"/>
                <w:szCs w:val="22"/>
              </w:rPr>
              <w:t>zemědělská usedlost</w:t>
            </w:r>
          </w:p>
        </w:tc>
        <w:tc>
          <w:tcPr>
            <w:tcW w:w="6429" w:type="dxa"/>
          </w:tcPr>
          <w:p w:rsidR="00754D8C" w:rsidRPr="00754D8C" w:rsidRDefault="00754D8C" w:rsidP="003371E8">
            <w:pPr>
              <w:jc w:val="left"/>
              <w:rPr>
                <w:rFonts w:cs="Arial"/>
              </w:rPr>
            </w:pPr>
            <w:r w:rsidRPr="00754D8C">
              <w:rPr>
                <w:rFonts w:cs="Arial"/>
              </w:rPr>
              <w:t>soubor staveb,</w:t>
            </w:r>
            <w:r w:rsidR="00D76496">
              <w:rPr>
                <w:rFonts w:cs="Arial"/>
              </w:rPr>
              <w:t xml:space="preserve"> </w:t>
            </w:r>
            <w:r w:rsidRPr="00754D8C">
              <w:rPr>
                <w:rFonts w:cs="Arial"/>
              </w:rPr>
              <w:t>který tvoří u</w:t>
            </w:r>
            <w:r>
              <w:rPr>
                <w:rFonts w:cs="Arial"/>
              </w:rPr>
              <w:t xml:space="preserve">sedlost </w:t>
            </w:r>
            <w:r w:rsidR="00D76496">
              <w:rPr>
                <w:rFonts w:cs="Arial"/>
              </w:rPr>
              <w:t xml:space="preserve">zejména </w:t>
            </w:r>
            <w:r w:rsidRPr="00754D8C">
              <w:rPr>
                <w:rFonts w:cs="Arial"/>
              </w:rPr>
              <w:t xml:space="preserve">budova s obytnou částí, </w:t>
            </w:r>
            <w:r w:rsidR="00D76496">
              <w:rPr>
                <w:rFonts w:cs="Arial"/>
              </w:rPr>
              <w:t>s</w:t>
            </w:r>
            <w:r w:rsidRPr="00754D8C">
              <w:rPr>
                <w:rFonts w:cs="Arial"/>
              </w:rPr>
              <w:t xml:space="preserve">todola, chlévy </w:t>
            </w:r>
            <w:r w:rsidR="00D76496">
              <w:rPr>
                <w:rFonts w:cs="Arial"/>
              </w:rPr>
              <w:t>a</w:t>
            </w:r>
            <w:r w:rsidRPr="00754D8C">
              <w:rPr>
                <w:rFonts w:cs="Arial"/>
              </w:rPr>
              <w:t>pod.</w:t>
            </w:r>
          </w:p>
        </w:tc>
      </w:tr>
      <w:tr w:rsidR="00754D8C" w:rsidTr="003371E8">
        <w:trPr>
          <w:trHeight w:val="322"/>
          <w:jc w:val="center"/>
        </w:trPr>
        <w:tc>
          <w:tcPr>
            <w:tcW w:w="3182" w:type="dxa"/>
          </w:tcPr>
          <w:p w:rsidR="00754D8C" w:rsidRPr="00A60179" w:rsidRDefault="00754D8C" w:rsidP="003371E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179">
              <w:rPr>
                <w:rFonts w:ascii="Calibri" w:hAnsi="Calibri" w:cs="Calibri"/>
                <w:color w:val="000000"/>
                <w:sz w:val="22"/>
                <w:szCs w:val="22"/>
              </w:rPr>
              <w:t>bytový dům</w:t>
            </w:r>
          </w:p>
        </w:tc>
        <w:tc>
          <w:tcPr>
            <w:tcW w:w="6429" w:type="dxa"/>
          </w:tcPr>
          <w:p w:rsidR="00754D8C" w:rsidRDefault="005E51D7" w:rsidP="003371E8">
            <w:pPr>
              <w:jc w:val="left"/>
              <w:rPr>
                <w:rFonts w:cs="Arial"/>
                <w:b/>
              </w:rPr>
            </w:pPr>
            <w:r>
              <w:t>je stavbou pro bydlení, ve které více než polovina podlahové plochy odpovídá požadavkům na trvalé bydlení a je k tomuto účelu určena</w:t>
            </w:r>
          </w:p>
        </w:tc>
      </w:tr>
      <w:tr w:rsidR="00754D8C" w:rsidTr="003371E8">
        <w:trPr>
          <w:trHeight w:val="322"/>
          <w:jc w:val="center"/>
        </w:trPr>
        <w:tc>
          <w:tcPr>
            <w:tcW w:w="3182" w:type="dxa"/>
          </w:tcPr>
          <w:p w:rsidR="00754D8C" w:rsidRPr="00A60179" w:rsidRDefault="00754D8C" w:rsidP="003371E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179">
              <w:rPr>
                <w:rFonts w:ascii="Calibri" w:hAnsi="Calibri" w:cs="Calibri"/>
                <w:color w:val="000000"/>
                <w:sz w:val="22"/>
                <w:szCs w:val="22"/>
              </w:rPr>
              <w:t>rodinný dům</w:t>
            </w:r>
          </w:p>
        </w:tc>
        <w:tc>
          <w:tcPr>
            <w:tcW w:w="6429" w:type="dxa"/>
          </w:tcPr>
          <w:p w:rsidR="00754D8C" w:rsidRPr="005E51D7" w:rsidRDefault="005E51D7" w:rsidP="003371E8">
            <w:pPr>
              <w:jc w:val="left"/>
            </w:pPr>
            <w:r>
              <w:t>je stavbou pro bydlení, ve které více než polovina podlahové plochy odpovídá požadavkům na trvalé rodinné bydlení a je k tomuto účelu určena; rodinný dům může mít nejvýše tři samostatné byty, nejvýše dvě nadzemní a jedno podzemní podlaží a podkroví,</w:t>
            </w:r>
          </w:p>
        </w:tc>
      </w:tr>
      <w:tr w:rsidR="00754D8C" w:rsidTr="003371E8">
        <w:trPr>
          <w:trHeight w:val="947"/>
          <w:jc w:val="center"/>
        </w:trPr>
        <w:tc>
          <w:tcPr>
            <w:tcW w:w="3182" w:type="dxa"/>
          </w:tcPr>
          <w:p w:rsidR="00754D8C" w:rsidRPr="00A60179" w:rsidRDefault="00754D8C" w:rsidP="003371E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179">
              <w:rPr>
                <w:rFonts w:ascii="Calibri" w:hAnsi="Calibri" w:cs="Calibri"/>
                <w:color w:val="000000"/>
                <w:sz w:val="22"/>
                <w:szCs w:val="22"/>
              </w:rPr>
              <w:t>stavba pro rodinnou rekreaci</w:t>
            </w:r>
          </w:p>
        </w:tc>
        <w:tc>
          <w:tcPr>
            <w:tcW w:w="6429" w:type="dxa"/>
          </w:tcPr>
          <w:p w:rsidR="00754D8C" w:rsidRPr="005E51D7" w:rsidRDefault="005E51D7" w:rsidP="003371E8">
            <w:pPr>
              <w:jc w:val="left"/>
            </w:pPr>
            <w:r w:rsidRPr="005E51D7">
              <w:rPr>
                <w:rFonts w:cs="Arial"/>
              </w:rPr>
              <w:t>j</w:t>
            </w:r>
            <w:r w:rsidRPr="005E51D7">
              <w:t>e stavba, jejíž objemové parametry a vzhled odpovídají požadavkům na rodinnou rekreaci a která je k tomuto účelu určena; stavba pro rodinnou rekreaci může mít nejvýše dvě nadzemní a jedno podzemní podlaží a podkroví</w:t>
            </w:r>
          </w:p>
        </w:tc>
      </w:tr>
      <w:tr w:rsidR="00754D8C" w:rsidTr="003371E8">
        <w:trPr>
          <w:trHeight w:val="310"/>
          <w:jc w:val="center"/>
        </w:trPr>
        <w:tc>
          <w:tcPr>
            <w:tcW w:w="3182" w:type="dxa"/>
          </w:tcPr>
          <w:p w:rsidR="00754D8C" w:rsidRPr="00A60179" w:rsidRDefault="00754D8C" w:rsidP="003371E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179">
              <w:rPr>
                <w:rFonts w:ascii="Calibri" w:hAnsi="Calibri" w:cs="Calibri"/>
                <w:color w:val="000000"/>
                <w:sz w:val="22"/>
                <w:szCs w:val="22"/>
              </w:rPr>
              <w:t>stavba pro shromažďování většího počtu osob</w:t>
            </w:r>
          </w:p>
        </w:tc>
        <w:tc>
          <w:tcPr>
            <w:tcW w:w="6429" w:type="dxa"/>
          </w:tcPr>
          <w:p w:rsidR="00754D8C" w:rsidRPr="00DD204F" w:rsidRDefault="005E51D7" w:rsidP="003371E8">
            <w:pPr>
              <w:jc w:val="left"/>
              <w:rPr>
                <w:rFonts w:cs="Arial"/>
              </w:rPr>
            </w:pPr>
            <w:r w:rsidRPr="00DD204F">
              <w:rPr>
                <w:rFonts w:cs="Arial"/>
              </w:rPr>
              <w:t>je stavba, ve které se nachází prostor určený pro shromažďování osob, v němž počet a hustota osob převyšují mezní normové hodnoty a je určena ke kulturním, sportovním a obdobným účelům,</w:t>
            </w:r>
          </w:p>
        </w:tc>
      </w:tr>
      <w:tr w:rsidR="00754D8C" w:rsidTr="003371E8">
        <w:trPr>
          <w:trHeight w:val="322"/>
          <w:jc w:val="center"/>
        </w:trPr>
        <w:tc>
          <w:tcPr>
            <w:tcW w:w="3182" w:type="dxa"/>
          </w:tcPr>
          <w:p w:rsidR="00754D8C" w:rsidRPr="00A60179" w:rsidRDefault="00754D8C" w:rsidP="003371E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179">
              <w:rPr>
                <w:rFonts w:ascii="Calibri" w:hAnsi="Calibri" w:cs="Calibri"/>
                <w:color w:val="000000"/>
                <w:sz w:val="22"/>
                <w:szCs w:val="22"/>
              </w:rPr>
              <w:t>stavba pro obchod</w:t>
            </w:r>
          </w:p>
        </w:tc>
        <w:tc>
          <w:tcPr>
            <w:tcW w:w="6429" w:type="dxa"/>
          </w:tcPr>
          <w:p w:rsidR="00754D8C" w:rsidRPr="00DD204F" w:rsidRDefault="00DD204F" w:rsidP="003371E8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j</w:t>
            </w:r>
            <w:r w:rsidRPr="00DD204F">
              <w:rPr>
                <w:rFonts w:cs="Arial"/>
              </w:rPr>
              <w:t>e stavba s</w:t>
            </w:r>
            <w:r>
              <w:rPr>
                <w:rFonts w:cs="Arial"/>
              </w:rPr>
              <w:t xml:space="preserve"> prodejnami</w:t>
            </w:r>
            <w:r w:rsidRPr="00DD204F">
              <w:rPr>
                <w:rFonts w:cs="Arial"/>
              </w:rPr>
              <w:t xml:space="preserve"> a jinými</w:t>
            </w:r>
            <w:r>
              <w:rPr>
                <w:rFonts w:cs="Arial"/>
              </w:rPr>
              <w:t xml:space="preserve"> </w:t>
            </w:r>
            <w:r w:rsidRPr="00DD204F">
              <w:rPr>
                <w:rFonts w:cs="Arial"/>
              </w:rPr>
              <w:t>obchodn</w:t>
            </w:r>
            <w:r>
              <w:rPr>
                <w:rFonts w:cs="Arial"/>
              </w:rPr>
              <w:t xml:space="preserve">ími </w:t>
            </w:r>
            <w:r w:rsidRPr="00DD204F">
              <w:rPr>
                <w:rFonts w:cs="Arial"/>
              </w:rPr>
              <w:t xml:space="preserve">prostory, </w:t>
            </w:r>
            <w:proofErr w:type="gramStart"/>
            <w:r w:rsidRPr="00DD204F">
              <w:rPr>
                <w:rFonts w:cs="Arial"/>
              </w:rPr>
              <w:t>velkoprodejny,   nákupní</w:t>
            </w:r>
            <w:proofErr w:type="gramEnd"/>
            <w:r w:rsidRPr="00DD204F">
              <w:rPr>
                <w:rFonts w:cs="Arial"/>
              </w:rPr>
              <w:t xml:space="preserve"> </w:t>
            </w:r>
            <w:r w:rsidR="00A60179">
              <w:rPr>
                <w:rFonts w:cs="Arial"/>
              </w:rPr>
              <w:t>střediska,</w:t>
            </w:r>
            <w:r w:rsidRPr="00DD204F">
              <w:rPr>
                <w:rFonts w:cs="Arial"/>
              </w:rPr>
              <w:t xml:space="preserve"> obchodní   domy   apod.</w:t>
            </w:r>
          </w:p>
        </w:tc>
      </w:tr>
      <w:tr w:rsidR="00754D8C" w:rsidTr="003371E8">
        <w:trPr>
          <w:trHeight w:val="322"/>
          <w:jc w:val="center"/>
        </w:trPr>
        <w:tc>
          <w:tcPr>
            <w:tcW w:w="3182" w:type="dxa"/>
          </w:tcPr>
          <w:p w:rsidR="00754D8C" w:rsidRPr="00A60179" w:rsidRDefault="00754D8C" w:rsidP="003371E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179">
              <w:rPr>
                <w:rFonts w:ascii="Calibri" w:hAnsi="Calibri" w:cs="Calibri"/>
                <w:color w:val="000000"/>
                <w:sz w:val="22"/>
                <w:szCs w:val="22"/>
              </w:rPr>
              <w:t>stavba ubytovacího zařízení</w:t>
            </w:r>
          </w:p>
        </w:tc>
        <w:tc>
          <w:tcPr>
            <w:tcW w:w="6429" w:type="dxa"/>
          </w:tcPr>
          <w:p w:rsidR="00754D8C" w:rsidRPr="00DD204F" w:rsidRDefault="005E51D7" w:rsidP="003371E8">
            <w:pPr>
              <w:jc w:val="left"/>
            </w:pPr>
            <w:r w:rsidRPr="00DD204F">
              <w:t>je stavba nebo její část, kde je poskytováno ubytování a služby s tím spojené; stavbou ubytovacího zařízení není bytový a rodinný dům a stavby pro rodinnou rekreaci; ubytovací zařízení se zařazují podle druhu do kategorií</w:t>
            </w:r>
          </w:p>
        </w:tc>
      </w:tr>
      <w:tr w:rsidR="00754D8C" w:rsidTr="003371E8">
        <w:trPr>
          <w:trHeight w:val="322"/>
          <w:jc w:val="center"/>
        </w:trPr>
        <w:tc>
          <w:tcPr>
            <w:tcW w:w="3182" w:type="dxa"/>
          </w:tcPr>
          <w:p w:rsidR="00754D8C" w:rsidRPr="00A60179" w:rsidRDefault="00754D8C" w:rsidP="003371E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179">
              <w:rPr>
                <w:rFonts w:ascii="Calibri" w:hAnsi="Calibri" w:cs="Calibri"/>
                <w:color w:val="000000"/>
                <w:sz w:val="22"/>
                <w:szCs w:val="22"/>
              </w:rPr>
              <w:t>stavba pro výrobu a skladování</w:t>
            </w:r>
          </w:p>
        </w:tc>
        <w:tc>
          <w:tcPr>
            <w:tcW w:w="6429" w:type="dxa"/>
          </w:tcPr>
          <w:p w:rsidR="00754D8C" w:rsidRPr="00DD204F" w:rsidRDefault="005E51D7" w:rsidP="003371E8">
            <w:pPr>
              <w:jc w:val="left"/>
              <w:rPr>
                <w:rFonts w:cs="Arial"/>
              </w:rPr>
            </w:pPr>
            <w:r w:rsidRPr="00DD204F">
              <w:rPr>
                <w:rFonts w:cs="Arial"/>
              </w:rPr>
              <w:t>stavba určená pro průmyslovou, řemeslnou nebo jinou výrobu, popřípadě služby mající charakter výroby, a dále pro skladování výrobků, hmot a materiálů, kromě staveb pro skladování uvedených pod písmenem</w:t>
            </w:r>
          </w:p>
        </w:tc>
      </w:tr>
      <w:tr w:rsidR="00754D8C" w:rsidTr="003371E8">
        <w:trPr>
          <w:trHeight w:val="310"/>
          <w:jc w:val="center"/>
        </w:trPr>
        <w:tc>
          <w:tcPr>
            <w:tcW w:w="3182" w:type="dxa"/>
          </w:tcPr>
          <w:p w:rsidR="00754D8C" w:rsidRDefault="00754D8C" w:rsidP="003371E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zemědělská stavba</w:t>
            </w:r>
          </w:p>
        </w:tc>
        <w:tc>
          <w:tcPr>
            <w:tcW w:w="6429" w:type="dxa"/>
          </w:tcPr>
          <w:p w:rsidR="002135BE" w:rsidRPr="002135BE" w:rsidRDefault="002135BE" w:rsidP="003371E8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1.</w:t>
            </w:r>
            <w:r w:rsidR="00DD204F">
              <w:rPr>
                <w:rFonts w:cs="Arial"/>
              </w:rPr>
              <w:t xml:space="preserve"> </w:t>
            </w:r>
            <w:r w:rsidRPr="002135BE">
              <w:rPr>
                <w:rFonts w:cs="Arial"/>
              </w:rPr>
              <w:t>stavba pro hospodářská zvířata, tj. stavba nebo soubor staveb pro zvířata k chovu, výkrmu, práci a jiným hospodářským účelům,</w:t>
            </w:r>
          </w:p>
          <w:p w:rsidR="002135BE" w:rsidRPr="002135BE" w:rsidRDefault="002135BE" w:rsidP="003371E8">
            <w:pPr>
              <w:jc w:val="left"/>
              <w:rPr>
                <w:rFonts w:cs="Arial"/>
              </w:rPr>
            </w:pPr>
            <w:r w:rsidRPr="002135BE">
              <w:rPr>
                <w:rFonts w:cs="Arial"/>
              </w:rPr>
              <w:t>2. doprovodná stavba pro hospodářská zvířata, tj. stavba pro dosoušení a skladování sena a slámy, stavba pro skladování chlévské mrvy, hnoje, kejdy, močůvky a hnojůvky, stavba pro skladování tekutých odpadů a stavba pro konzervaci a skladování siláže a silážních šťáv,</w:t>
            </w:r>
          </w:p>
          <w:p w:rsidR="002135BE" w:rsidRPr="002135BE" w:rsidRDefault="002135BE" w:rsidP="003371E8">
            <w:pPr>
              <w:jc w:val="left"/>
              <w:rPr>
                <w:rFonts w:cs="Arial"/>
              </w:rPr>
            </w:pPr>
            <w:r w:rsidRPr="002135BE">
              <w:rPr>
                <w:rFonts w:cs="Arial"/>
              </w:rPr>
              <w:t>3. stavba pro posklizňovou úpravu a skladování produktů rostlinné výroby,</w:t>
            </w:r>
          </w:p>
          <w:p w:rsidR="002135BE" w:rsidRPr="002135BE" w:rsidRDefault="002135BE" w:rsidP="003371E8">
            <w:pPr>
              <w:jc w:val="left"/>
              <w:rPr>
                <w:rFonts w:cs="Arial"/>
              </w:rPr>
            </w:pPr>
            <w:r w:rsidRPr="002135BE">
              <w:rPr>
                <w:rFonts w:cs="Arial"/>
              </w:rPr>
              <w:t>4. stavba pro skladování minerálních hnojiv,</w:t>
            </w:r>
          </w:p>
          <w:p w:rsidR="002135BE" w:rsidRPr="002135BE" w:rsidRDefault="002135BE" w:rsidP="003371E8">
            <w:pPr>
              <w:jc w:val="left"/>
              <w:rPr>
                <w:rFonts w:cs="Arial"/>
              </w:rPr>
            </w:pPr>
            <w:r w:rsidRPr="002135BE">
              <w:rPr>
                <w:rFonts w:cs="Arial"/>
              </w:rPr>
              <w:t>5. stavba pro skladování přípravků a prostředků na ochranu rostlin,</w:t>
            </w:r>
          </w:p>
          <w:p w:rsidR="00754D8C" w:rsidRPr="00DD204F" w:rsidRDefault="002135BE" w:rsidP="003371E8">
            <w:pPr>
              <w:jc w:val="left"/>
              <w:rPr>
                <w:rFonts w:cs="Arial"/>
              </w:rPr>
            </w:pPr>
            <w:r w:rsidRPr="002135BE">
              <w:rPr>
                <w:rFonts w:cs="Arial"/>
              </w:rPr>
              <w:t>6. příruční sklad, stavba, část stavby nebo oddělená místnost určená pro skladování přípravků a prostředků na ochranu rostlin o maximální přípustné hmotnosti do 1 000 kg přípravků a prostředků na ochranu rostlin,</w:t>
            </w:r>
          </w:p>
        </w:tc>
      </w:tr>
      <w:tr w:rsidR="00754D8C" w:rsidTr="003371E8">
        <w:trPr>
          <w:trHeight w:val="322"/>
          <w:jc w:val="center"/>
        </w:trPr>
        <w:tc>
          <w:tcPr>
            <w:tcW w:w="3182" w:type="dxa"/>
          </w:tcPr>
          <w:p w:rsidR="00754D8C" w:rsidRDefault="00754D8C" w:rsidP="003371E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stavba pro administrativu</w:t>
            </w:r>
          </w:p>
        </w:tc>
        <w:tc>
          <w:tcPr>
            <w:tcW w:w="6429" w:type="dxa"/>
          </w:tcPr>
          <w:p w:rsidR="00754D8C" w:rsidRPr="00DD204F" w:rsidRDefault="00DD204F" w:rsidP="003371E8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je stavba</w:t>
            </w:r>
            <w:r w:rsidRPr="00DD204F">
              <w:rPr>
                <w:rFonts w:cs="Arial"/>
              </w:rPr>
              <w:t xml:space="preserve"> pro </w:t>
            </w:r>
            <w:r>
              <w:rPr>
                <w:rFonts w:cs="Arial"/>
              </w:rPr>
              <w:t xml:space="preserve">správní </w:t>
            </w:r>
            <w:r w:rsidRPr="00DD204F">
              <w:rPr>
                <w:rFonts w:cs="Arial"/>
              </w:rPr>
              <w:t xml:space="preserve">a řídící </w:t>
            </w:r>
            <w:r w:rsidR="003C1003">
              <w:rPr>
                <w:rFonts w:cs="Arial"/>
              </w:rPr>
              <w:t xml:space="preserve">složky podniků </w:t>
            </w:r>
            <w:r w:rsidRPr="00DD204F">
              <w:rPr>
                <w:rFonts w:cs="Arial"/>
              </w:rPr>
              <w:t xml:space="preserve">a </w:t>
            </w:r>
            <w:r w:rsidR="002135BE">
              <w:rPr>
                <w:rFonts w:cs="Arial"/>
              </w:rPr>
              <w:t xml:space="preserve">organizací, </w:t>
            </w:r>
            <w:r w:rsidR="002135BE" w:rsidRPr="00DD204F">
              <w:rPr>
                <w:rFonts w:cs="Arial"/>
              </w:rPr>
              <w:t>orgánů</w:t>
            </w:r>
            <w:r w:rsidRPr="00DD204F">
              <w:rPr>
                <w:rFonts w:cs="Arial"/>
              </w:rPr>
              <w:t xml:space="preserve"> státní správy a územní samosprávy</w:t>
            </w:r>
            <w:r w:rsidR="002135BE">
              <w:rPr>
                <w:rFonts w:cs="Arial"/>
              </w:rPr>
              <w:t xml:space="preserve"> </w:t>
            </w:r>
            <w:r w:rsidRPr="00DD204F">
              <w:rPr>
                <w:rFonts w:cs="Arial"/>
              </w:rPr>
              <w:t>apod.</w:t>
            </w:r>
          </w:p>
        </w:tc>
      </w:tr>
      <w:tr w:rsidR="00754D8C" w:rsidTr="003371E8">
        <w:trPr>
          <w:trHeight w:val="322"/>
          <w:jc w:val="center"/>
        </w:trPr>
        <w:tc>
          <w:tcPr>
            <w:tcW w:w="3182" w:type="dxa"/>
          </w:tcPr>
          <w:p w:rsidR="00754D8C" w:rsidRDefault="00754D8C" w:rsidP="003371E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stavba občanského vybavení</w:t>
            </w:r>
          </w:p>
        </w:tc>
        <w:tc>
          <w:tcPr>
            <w:tcW w:w="6429" w:type="dxa"/>
          </w:tcPr>
          <w:p w:rsidR="00754D8C" w:rsidRPr="003C1003" w:rsidRDefault="000C7767" w:rsidP="003371E8">
            <w:pPr>
              <w:jc w:val="left"/>
              <w:rPr>
                <w:rFonts w:cs="Arial"/>
              </w:rPr>
            </w:pPr>
            <w:r w:rsidRPr="003C1003">
              <w:rPr>
                <w:rFonts w:cs="Arial"/>
              </w:rPr>
              <w:t>jsou stavby, zařízení a pozemky sloužící například pro vzdělávání a výchovu, sociální služby a péči o rodiny, zdravotní služby, kulturu, veřejnou správu, ochranu obyvatelstva;</w:t>
            </w:r>
          </w:p>
        </w:tc>
      </w:tr>
      <w:tr w:rsidR="00754D8C" w:rsidTr="003371E8">
        <w:trPr>
          <w:trHeight w:val="322"/>
          <w:jc w:val="center"/>
        </w:trPr>
        <w:tc>
          <w:tcPr>
            <w:tcW w:w="3182" w:type="dxa"/>
          </w:tcPr>
          <w:p w:rsidR="00754D8C" w:rsidRPr="003C1003" w:rsidRDefault="00754D8C" w:rsidP="003371E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1003">
              <w:rPr>
                <w:rFonts w:ascii="Calibri" w:hAnsi="Calibri" w:cs="Calibri"/>
                <w:color w:val="000000"/>
                <w:sz w:val="22"/>
                <w:szCs w:val="22"/>
              </w:rPr>
              <w:t>stavba technického vybavení</w:t>
            </w:r>
          </w:p>
        </w:tc>
        <w:tc>
          <w:tcPr>
            <w:tcW w:w="6429" w:type="dxa"/>
          </w:tcPr>
          <w:p w:rsidR="00754D8C" w:rsidRPr="003C1003" w:rsidRDefault="003C1003" w:rsidP="003371E8">
            <w:pPr>
              <w:jc w:val="left"/>
              <w:rPr>
                <w:rFonts w:cs="Arial"/>
              </w:rPr>
            </w:pPr>
            <w:r w:rsidRPr="003C1003">
              <w:rPr>
                <w:rFonts w:cs="Arial"/>
              </w:rPr>
              <w:t xml:space="preserve">je součástí sítě technického vybavení, tj. </w:t>
            </w:r>
            <w:r w:rsidR="00A60179" w:rsidRPr="003C1003">
              <w:rPr>
                <w:rFonts w:cs="Arial"/>
              </w:rPr>
              <w:t>vybavení sítě</w:t>
            </w:r>
            <w:r w:rsidRPr="003C1003">
              <w:rPr>
                <w:rFonts w:cs="Arial"/>
              </w:rPr>
              <w:t xml:space="preserve"> </w:t>
            </w:r>
            <w:r w:rsidR="002135BE" w:rsidRPr="003C1003">
              <w:rPr>
                <w:rFonts w:cs="Arial"/>
              </w:rPr>
              <w:t>energetické (elektrické</w:t>
            </w:r>
            <w:r w:rsidR="00A60179">
              <w:rPr>
                <w:rFonts w:cs="Arial"/>
              </w:rPr>
              <w:t xml:space="preserve"> </w:t>
            </w:r>
            <w:r w:rsidRPr="003C1003">
              <w:rPr>
                <w:rFonts w:cs="Arial"/>
              </w:rPr>
              <w:t xml:space="preserve">silové vedení, plynovod a teplovod), vodovodní, stokové a telekomunikační, popřípadě </w:t>
            </w:r>
            <w:r>
              <w:rPr>
                <w:rFonts w:cs="Arial"/>
              </w:rPr>
              <w:t>jiného vedení (například</w:t>
            </w:r>
            <w:r w:rsidRPr="003C1003">
              <w:rPr>
                <w:rFonts w:cs="Arial"/>
              </w:rPr>
              <w:t xml:space="preserve"> produktovodu)</w:t>
            </w:r>
          </w:p>
        </w:tc>
      </w:tr>
      <w:tr w:rsidR="00754D8C" w:rsidTr="003371E8">
        <w:trPr>
          <w:trHeight w:val="322"/>
          <w:jc w:val="center"/>
        </w:trPr>
        <w:tc>
          <w:tcPr>
            <w:tcW w:w="3182" w:type="dxa"/>
          </w:tcPr>
          <w:p w:rsidR="00754D8C" w:rsidRPr="002135BE" w:rsidRDefault="00754D8C" w:rsidP="003371E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5BE">
              <w:rPr>
                <w:rFonts w:ascii="Calibri" w:hAnsi="Calibri" w:cs="Calibri"/>
                <w:color w:val="000000"/>
                <w:sz w:val="22"/>
                <w:szCs w:val="22"/>
              </w:rPr>
              <w:t>garáž</w:t>
            </w:r>
          </w:p>
        </w:tc>
        <w:tc>
          <w:tcPr>
            <w:tcW w:w="6429" w:type="dxa"/>
          </w:tcPr>
          <w:p w:rsidR="00754D8C" w:rsidRPr="002135BE" w:rsidRDefault="002135BE" w:rsidP="003371E8">
            <w:pPr>
              <w:jc w:val="left"/>
              <w:rPr>
                <w:rFonts w:cs="Arial"/>
              </w:rPr>
            </w:pPr>
            <w:r w:rsidRPr="002135BE">
              <w:rPr>
                <w:rFonts w:cs="Arial"/>
              </w:rPr>
              <w:t>Objekt popřípadě prostor, který slouží k odstavování nebo</w:t>
            </w:r>
            <w:r>
              <w:rPr>
                <w:rFonts w:cs="Arial"/>
              </w:rPr>
              <w:t xml:space="preserve"> parkování</w:t>
            </w:r>
            <w:r w:rsidRPr="002135BE">
              <w:rPr>
                <w:rFonts w:cs="Arial"/>
              </w:rPr>
              <w:t xml:space="preserve"> silničních vozidel (jednotlivá,</w:t>
            </w:r>
            <w:r>
              <w:rPr>
                <w:rFonts w:cs="Arial"/>
              </w:rPr>
              <w:t xml:space="preserve"> </w:t>
            </w:r>
            <w:r w:rsidRPr="002135BE">
              <w:rPr>
                <w:rFonts w:cs="Arial"/>
              </w:rPr>
              <w:t>řadová nebo</w:t>
            </w:r>
            <w:r>
              <w:rPr>
                <w:rFonts w:cs="Arial"/>
              </w:rPr>
              <w:t xml:space="preserve"> </w:t>
            </w:r>
            <w:r w:rsidRPr="002135BE">
              <w:rPr>
                <w:rFonts w:cs="Arial"/>
              </w:rPr>
              <w:t>hromadná garáž).</w:t>
            </w:r>
          </w:p>
        </w:tc>
      </w:tr>
      <w:tr w:rsidR="00754D8C" w:rsidTr="003371E8">
        <w:trPr>
          <w:trHeight w:val="322"/>
          <w:jc w:val="center"/>
        </w:trPr>
        <w:tc>
          <w:tcPr>
            <w:tcW w:w="3182" w:type="dxa"/>
          </w:tcPr>
          <w:p w:rsidR="00754D8C" w:rsidRDefault="00754D8C" w:rsidP="003371E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víceúčelová stavba</w:t>
            </w:r>
          </w:p>
        </w:tc>
        <w:tc>
          <w:tcPr>
            <w:tcW w:w="6429" w:type="dxa"/>
          </w:tcPr>
          <w:p w:rsidR="00754D8C" w:rsidRPr="003C1003" w:rsidRDefault="003C1003" w:rsidP="003371E8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j</w:t>
            </w:r>
            <w:r w:rsidRPr="003C1003">
              <w:rPr>
                <w:rFonts w:cs="Arial"/>
              </w:rPr>
              <w:t>e stavba sloužící více účelům (například obchodnímu,</w:t>
            </w:r>
            <w:r>
              <w:rPr>
                <w:rFonts w:cs="Arial"/>
              </w:rPr>
              <w:t xml:space="preserve"> administrativnímu, </w:t>
            </w:r>
            <w:r w:rsidRPr="003C1003">
              <w:rPr>
                <w:rFonts w:cs="Arial"/>
              </w:rPr>
              <w:t>bytovému, rekreačnímu) a žádný účel nepřevažuje (nemá více než 50%)</w:t>
            </w:r>
          </w:p>
        </w:tc>
      </w:tr>
      <w:tr w:rsidR="00754D8C" w:rsidTr="003371E8">
        <w:trPr>
          <w:trHeight w:val="310"/>
          <w:jc w:val="center"/>
        </w:trPr>
        <w:tc>
          <w:tcPr>
            <w:tcW w:w="3182" w:type="dxa"/>
          </w:tcPr>
          <w:p w:rsidR="00754D8C" w:rsidRPr="002135BE" w:rsidRDefault="00754D8C" w:rsidP="003371E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5BE">
              <w:rPr>
                <w:rFonts w:ascii="Calibri" w:hAnsi="Calibri" w:cs="Calibri"/>
                <w:color w:val="000000"/>
                <w:sz w:val="22"/>
                <w:szCs w:val="22"/>
              </w:rPr>
              <w:t>skleník</w:t>
            </w:r>
          </w:p>
        </w:tc>
        <w:tc>
          <w:tcPr>
            <w:tcW w:w="6429" w:type="dxa"/>
          </w:tcPr>
          <w:p w:rsidR="00754D8C" w:rsidRPr="002135BE" w:rsidRDefault="002135BE" w:rsidP="003371E8">
            <w:pPr>
              <w:jc w:val="left"/>
              <w:rPr>
                <w:rFonts w:cs="Arial"/>
              </w:rPr>
            </w:pPr>
            <w:r w:rsidRPr="002135BE">
              <w:rPr>
                <w:rFonts w:cs="Arial"/>
              </w:rPr>
              <w:t>Skleník, který je budovou.</w:t>
            </w:r>
          </w:p>
        </w:tc>
      </w:tr>
    </w:tbl>
    <w:p w:rsidR="00712663" w:rsidRDefault="00712663" w:rsidP="00CF7A56">
      <w:pPr>
        <w:rPr>
          <w:rFonts w:cs="Arial"/>
          <w:b/>
          <w:color w:val="FF0000"/>
        </w:rPr>
      </w:pPr>
    </w:p>
    <w:p w:rsidR="00DD204F" w:rsidRPr="00FB5AFE" w:rsidRDefault="00163BAF" w:rsidP="00CF7A56">
      <w:pPr>
        <w:rPr>
          <w:rFonts w:cs="Arial"/>
          <w:b/>
          <w:color w:val="FF0000"/>
        </w:rPr>
      </w:pPr>
      <w:r w:rsidRPr="00FB5AFE">
        <w:rPr>
          <w:rFonts w:cs="Arial"/>
          <w:b/>
          <w:color w:val="FF0000"/>
        </w:rPr>
        <w:t xml:space="preserve">Nesprávné názvy: </w:t>
      </w:r>
      <w:proofErr w:type="spellStart"/>
      <w:r w:rsidRPr="00FB5AFE">
        <w:rPr>
          <w:rFonts w:cs="Arial"/>
          <w:b/>
          <w:color w:val="FF0000"/>
        </w:rPr>
        <w:t>viladům</w:t>
      </w:r>
      <w:proofErr w:type="spellEnd"/>
      <w:r w:rsidRPr="00FB5AFE">
        <w:rPr>
          <w:rFonts w:cs="Arial"/>
          <w:b/>
          <w:color w:val="FF0000"/>
        </w:rPr>
        <w:t>, rekreační dům, polyfunkční dům, chata, městský dům, apod.</w:t>
      </w:r>
    </w:p>
    <w:p w:rsidR="00712663" w:rsidRDefault="00712663" w:rsidP="00163BAF">
      <w:pPr>
        <w:rPr>
          <w:rFonts w:cs="Arial"/>
          <w:b/>
        </w:rPr>
      </w:pPr>
    </w:p>
    <w:p w:rsidR="00200C78" w:rsidRDefault="00200C78" w:rsidP="00163BAF">
      <w:pPr>
        <w:rPr>
          <w:rFonts w:cs="Arial"/>
          <w:b/>
        </w:rPr>
      </w:pPr>
      <w:r>
        <w:rPr>
          <w:rFonts w:cs="Arial"/>
          <w:b/>
        </w:rPr>
        <w:lastRenderedPageBreak/>
        <w:t xml:space="preserve">Nová </w:t>
      </w:r>
      <w:r w:rsidRPr="00200C78">
        <w:rPr>
          <w:rFonts w:cs="Arial"/>
          <w:b/>
        </w:rPr>
        <w:t>stavba x změna stavby před dokončením x z</w:t>
      </w:r>
      <w:r w:rsidRPr="00200C78">
        <w:rPr>
          <w:b/>
        </w:rPr>
        <w:t>měna dokončené stavby</w:t>
      </w:r>
    </w:p>
    <w:p w:rsidR="00200C78" w:rsidRDefault="00200C78" w:rsidP="00163BAF">
      <w:pPr>
        <w:rPr>
          <w:rFonts w:cs="Arial"/>
          <w:b/>
        </w:rPr>
      </w:pPr>
    </w:p>
    <w:p w:rsidR="00200C78" w:rsidRDefault="00200C78" w:rsidP="00163BAF">
      <w:pPr>
        <w:rPr>
          <w:b/>
        </w:rPr>
      </w:pPr>
      <w:r w:rsidRPr="00200C78">
        <w:rPr>
          <w:b/>
        </w:rPr>
        <w:t xml:space="preserve">Stavbou </w:t>
      </w:r>
      <w:r w:rsidRPr="00200C78">
        <w:t>se rozumí veškerá stavební díla, která vznikají stavební nebo montážní technologií, bez zřetele na jejich stavebně technické provedení, použité stavební výrobky, materiály a konstrukce, na účel využití a dobu trvání.</w:t>
      </w:r>
    </w:p>
    <w:p w:rsidR="00200C78" w:rsidRDefault="00200C78" w:rsidP="00163BAF">
      <w:r w:rsidRPr="00200C78">
        <w:rPr>
          <w:b/>
        </w:rPr>
        <w:t>Změnou stavby před jejím dokončením</w:t>
      </w:r>
      <w:r w:rsidRPr="00200C78">
        <w:t xml:space="preserve"> se rozumí změna v provádění stavby oproti jejímu povolení nebo dokumentaci stavby ověřené stavebním úřadem, nebo autorizovaným inspektorem.</w:t>
      </w:r>
    </w:p>
    <w:p w:rsidR="00163BAF" w:rsidRPr="00163BAF" w:rsidRDefault="00163BAF" w:rsidP="00163BAF">
      <w:r w:rsidRPr="00200C78">
        <w:rPr>
          <w:b/>
        </w:rPr>
        <w:t>Změnou dokončené stavby</w:t>
      </w:r>
      <w:r w:rsidRPr="00163BAF">
        <w:t xml:space="preserve"> je</w:t>
      </w:r>
    </w:p>
    <w:p w:rsidR="00163BAF" w:rsidRPr="00163BAF" w:rsidRDefault="00163BAF" w:rsidP="00163BAF">
      <w:r w:rsidRPr="00163BAF">
        <w:t xml:space="preserve">a) </w:t>
      </w:r>
      <w:r w:rsidRPr="00163BAF">
        <w:rPr>
          <w:b/>
        </w:rPr>
        <w:t>nástavba</w:t>
      </w:r>
      <w:r w:rsidRPr="00163BAF">
        <w:t>, kterou se stavba zvyšuje,</w:t>
      </w:r>
    </w:p>
    <w:p w:rsidR="00163BAF" w:rsidRPr="00163BAF" w:rsidRDefault="00163BAF" w:rsidP="00163BAF">
      <w:r w:rsidRPr="00163BAF">
        <w:t xml:space="preserve">b) </w:t>
      </w:r>
      <w:r w:rsidRPr="00163BAF">
        <w:rPr>
          <w:b/>
        </w:rPr>
        <w:t>přístavba</w:t>
      </w:r>
      <w:r w:rsidRPr="00163BAF">
        <w:t>, kterou se stavba půdorysně rozšiřuje a která je vzájemně provozně propojena s dosavadní stavbou,</w:t>
      </w:r>
    </w:p>
    <w:p w:rsidR="00163BAF" w:rsidRDefault="00163BAF" w:rsidP="00163BAF">
      <w:r w:rsidRPr="00163BAF">
        <w:t xml:space="preserve">c) </w:t>
      </w:r>
      <w:r w:rsidRPr="00163BAF">
        <w:rPr>
          <w:b/>
        </w:rPr>
        <w:t>stavební úprava</w:t>
      </w:r>
      <w:r w:rsidRPr="00163BAF">
        <w:t>, při které se zachovává vnější půdorysné i výškové ohraničení stavby; za stavební úpravu se považuje též zateplení pláště stavby.</w:t>
      </w:r>
    </w:p>
    <w:p w:rsidR="00D56973" w:rsidRPr="00D56973" w:rsidRDefault="00D56973" w:rsidP="00163BAF">
      <w:pPr>
        <w:rPr>
          <w:b/>
        </w:rPr>
      </w:pPr>
      <w:r w:rsidRPr="00D56973">
        <w:rPr>
          <w:b/>
        </w:rPr>
        <w:t xml:space="preserve">Dodatečném povolení stavby </w:t>
      </w:r>
      <w:r w:rsidRPr="00D56973">
        <w:t>– povolení stavby prováděné nebo provedené bez rozhodnutí nebo opatření vyžadovaného stavebním zákonem nebo bez opatření nebo jiného úkonu toto rozhodnutí nahrazující anebo v rozporu s ním.</w:t>
      </w:r>
    </w:p>
    <w:p w:rsidR="00163BAF" w:rsidRDefault="00163BAF" w:rsidP="00163BAF">
      <w:pPr>
        <w:rPr>
          <w:rFonts w:cs="Arial"/>
          <w:b/>
        </w:rPr>
      </w:pPr>
    </w:p>
    <w:p w:rsidR="00163BAF" w:rsidRDefault="00163BAF" w:rsidP="00163BAF">
      <w:pPr>
        <w:rPr>
          <w:rFonts w:cs="Arial"/>
          <w:b/>
          <w:color w:val="FF0000"/>
        </w:rPr>
      </w:pPr>
      <w:r w:rsidRPr="00FB5AFE">
        <w:rPr>
          <w:rFonts w:cs="Arial"/>
          <w:b/>
          <w:color w:val="FF0000"/>
        </w:rPr>
        <w:t>Nesprávné názvy: rekonstrukce, dostavba, vestavba.</w:t>
      </w:r>
    </w:p>
    <w:p w:rsidR="004A420C" w:rsidRDefault="004A420C" w:rsidP="00163BAF">
      <w:pPr>
        <w:rPr>
          <w:rFonts w:cs="Arial"/>
          <w:b/>
          <w:color w:val="FF0000"/>
        </w:rPr>
      </w:pPr>
    </w:p>
    <w:p w:rsidR="004A420C" w:rsidRPr="006C2587" w:rsidRDefault="004A420C" w:rsidP="004A420C">
      <w:pPr>
        <w:rPr>
          <w:b/>
        </w:rPr>
      </w:pPr>
      <w:r w:rsidRPr="006C2587">
        <w:rPr>
          <w:b/>
        </w:rPr>
        <w:t>Změna</w:t>
      </w:r>
      <w:r>
        <w:rPr>
          <w:b/>
        </w:rPr>
        <w:t xml:space="preserve"> využití území </w:t>
      </w:r>
      <w:r w:rsidRPr="00A853FC">
        <w:t xml:space="preserve">(§ 80 </w:t>
      </w:r>
      <w:r>
        <w:t>stavebního zákona</w:t>
      </w:r>
      <w:r w:rsidRPr="00A853FC">
        <w:t>)</w:t>
      </w:r>
    </w:p>
    <w:p w:rsidR="004A420C" w:rsidRDefault="004A420C" w:rsidP="004A420C">
      <w:r>
        <w:t xml:space="preserve">a) terénní úpravy </w:t>
      </w:r>
    </w:p>
    <w:p w:rsidR="004A420C" w:rsidRDefault="004A420C" w:rsidP="004A420C">
      <w:r>
        <w:t>b) stanovení dobývacího prostoru,</w:t>
      </w:r>
    </w:p>
    <w:p w:rsidR="004A420C" w:rsidRDefault="004A420C" w:rsidP="004A420C">
      <w:r>
        <w:t>c) odstavné, manipulační, prodejní, skladové nebo výstavní plochy,</w:t>
      </w:r>
    </w:p>
    <w:p w:rsidR="004A420C" w:rsidRDefault="004A420C" w:rsidP="004A420C">
      <w:r>
        <w:t>d) veřejná a neveřejná pohřebiště,</w:t>
      </w:r>
    </w:p>
    <w:p w:rsidR="004A420C" w:rsidRDefault="004A420C" w:rsidP="004A420C">
      <w:r>
        <w:t>e) změny druhu pozemku nebo způsobu využití pozemků, zejména zřizování, rušení a úpravy vinic, chmelnic, lesů, parků, zahrad a sadů, pokud podmínky nejsou stanoveny schválenými pozemkovými úpravami nebo jiným územním rozhodnutím,</w:t>
      </w:r>
    </w:p>
    <w:p w:rsidR="004A420C" w:rsidRDefault="004A420C" w:rsidP="004A420C">
      <w:r>
        <w:t>f) úpravy pozemků, které mají vliv na schopnost vsakování vody</w:t>
      </w:r>
    </w:p>
    <w:p w:rsidR="004A420C" w:rsidRDefault="004A420C" w:rsidP="004A420C"/>
    <w:p w:rsidR="004A420C" w:rsidRDefault="004A420C" w:rsidP="004A420C">
      <w:r w:rsidRPr="00B4085E">
        <w:rPr>
          <w:b/>
        </w:rPr>
        <w:t>Změna v užívání stavby</w:t>
      </w:r>
      <w:r>
        <w:t xml:space="preserve">, </w:t>
      </w:r>
      <w:r w:rsidRPr="00484C5D">
        <w:rPr>
          <w:rFonts w:cs="Arial"/>
          <w:b/>
        </w:rPr>
        <w:t>změn</w:t>
      </w:r>
      <w:r>
        <w:rPr>
          <w:rFonts w:cs="Arial"/>
          <w:b/>
        </w:rPr>
        <w:t>a</w:t>
      </w:r>
      <w:r w:rsidRPr="00484C5D">
        <w:rPr>
          <w:rFonts w:cs="Arial"/>
          <w:b/>
        </w:rPr>
        <w:t xml:space="preserve"> vlivu užívání stavby na území</w:t>
      </w:r>
      <w:r>
        <w:t xml:space="preserve"> (§ 126 a §81) </w:t>
      </w:r>
    </w:p>
    <w:p w:rsidR="004A420C" w:rsidRDefault="004A420C" w:rsidP="004A420C">
      <w:r w:rsidRPr="00B4085E">
        <w:t>Změna v účelu užívání stavby, v jejím provozním zařízení, ve způsobu výroby nebo v jejím podstatném rozšíření a změna v činnosti, jejíž účinky by mohly ohrozit život a veřejné zdraví, život a zdraví zvířat, bezpečnost nebo životní prostředí, nebo změna doby trvání dočasné stavby nebo změna dočasné stavby na stavbu trvalou.</w:t>
      </w:r>
    </w:p>
    <w:p w:rsidR="004A420C" w:rsidRDefault="004A420C" w:rsidP="004A420C">
      <w:r w:rsidRPr="004A420C">
        <w:t>Rozhodnutí o změně vlivu užívání stavby na území stanoví podmínky pro změnu užívání stavby, která má vliv na životní prostředí nebo nároky na veřejnou dopravní a technickou infrastrukturu.</w:t>
      </w:r>
    </w:p>
    <w:p w:rsidR="004A420C" w:rsidRPr="00FB5AFE" w:rsidRDefault="004A420C" w:rsidP="004A420C">
      <w:pPr>
        <w:rPr>
          <w:rFonts w:cs="Arial"/>
          <w:b/>
          <w:color w:val="FF0000"/>
        </w:rPr>
      </w:pPr>
    </w:p>
    <w:p w:rsidR="004A420C" w:rsidRDefault="004A420C" w:rsidP="004A420C">
      <w:pPr>
        <w:rPr>
          <w:rFonts w:cs="Arial"/>
          <w:b/>
          <w:color w:val="FF0000"/>
        </w:rPr>
      </w:pPr>
      <w:r w:rsidRPr="00FB5AFE">
        <w:rPr>
          <w:rFonts w:cs="Arial"/>
          <w:b/>
          <w:color w:val="FF0000"/>
        </w:rPr>
        <w:t>Nesprávné názvy: reko</w:t>
      </w:r>
      <w:r>
        <w:rPr>
          <w:rFonts w:cs="Arial"/>
          <w:b/>
          <w:color w:val="FF0000"/>
        </w:rPr>
        <w:t>laudace</w:t>
      </w:r>
      <w:r w:rsidRPr="00FB5AFE">
        <w:rPr>
          <w:rFonts w:cs="Arial"/>
          <w:b/>
          <w:color w:val="FF0000"/>
        </w:rPr>
        <w:t>.</w:t>
      </w:r>
    </w:p>
    <w:p w:rsidR="004A420C" w:rsidRDefault="004A420C" w:rsidP="004A420C">
      <w:pPr>
        <w:rPr>
          <w:rFonts w:cs="Arial"/>
          <w:b/>
          <w:color w:val="FF0000"/>
        </w:rPr>
      </w:pPr>
    </w:p>
    <w:p w:rsidR="00D56973" w:rsidRDefault="00D56973" w:rsidP="004A420C">
      <w:pPr>
        <w:rPr>
          <w:rFonts w:cs="Arial"/>
          <w:b/>
          <w:color w:val="FF0000"/>
        </w:rPr>
      </w:pPr>
    </w:p>
    <w:p w:rsidR="00D56973" w:rsidRDefault="00D56973" w:rsidP="004A420C">
      <w:pPr>
        <w:rPr>
          <w:rFonts w:cs="Arial"/>
          <w:b/>
          <w:color w:val="FF0000"/>
        </w:rPr>
      </w:pPr>
    </w:p>
    <w:p w:rsidR="00D56973" w:rsidRDefault="00D56973" w:rsidP="004A420C">
      <w:pPr>
        <w:rPr>
          <w:rFonts w:cs="Arial"/>
          <w:b/>
          <w:color w:val="FF0000"/>
        </w:rPr>
      </w:pPr>
    </w:p>
    <w:p w:rsidR="00D56973" w:rsidRDefault="00D56973" w:rsidP="004A420C">
      <w:pPr>
        <w:rPr>
          <w:rFonts w:cs="Arial"/>
          <w:b/>
          <w:color w:val="FF0000"/>
        </w:rPr>
      </w:pPr>
    </w:p>
    <w:p w:rsidR="00D56973" w:rsidRDefault="00D56973" w:rsidP="004A420C">
      <w:pPr>
        <w:rPr>
          <w:rFonts w:cs="Arial"/>
          <w:b/>
          <w:color w:val="FF0000"/>
        </w:rPr>
      </w:pPr>
    </w:p>
    <w:p w:rsidR="00D56973" w:rsidRDefault="00D56973" w:rsidP="004A420C">
      <w:pPr>
        <w:rPr>
          <w:rFonts w:cs="Arial"/>
          <w:b/>
          <w:color w:val="FF0000"/>
        </w:rPr>
      </w:pPr>
    </w:p>
    <w:p w:rsidR="00D56973" w:rsidRDefault="00D56973" w:rsidP="004A420C">
      <w:pPr>
        <w:rPr>
          <w:rFonts w:cs="Arial"/>
          <w:b/>
          <w:color w:val="FF0000"/>
        </w:rPr>
      </w:pPr>
    </w:p>
    <w:p w:rsidR="00D56973" w:rsidRDefault="00D56973" w:rsidP="004A420C">
      <w:pPr>
        <w:rPr>
          <w:rFonts w:cs="Arial"/>
          <w:b/>
          <w:color w:val="FF0000"/>
        </w:rPr>
      </w:pPr>
    </w:p>
    <w:p w:rsidR="00D56973" w:rsidRDefault="00D56973" w:rsidP="004A420C">
      <w:pPr>
        <w:rPr>
          <w:rFonts w:cs="Arial"/>
          <w:b/>
          <w:color w:val="FF0000"/>
        </w:rPr>
      </w:pPr>
    </w:p>
    <w:p w:rsidR="00D56973" w:rsidRDefault="00D56973" w:rsidP="004A420C">
      <w:pPr>
        <w:rPr>
          <w:rFonts w:cs="Arial"/>
          <w:b/>
          <w:color w:val="FF0000"/>
        </w:rPr>
      </w:pPr>
    </w:p>
    <w:p w:rsidR="00D56973" w:rsidRDefault="00D56973" w:rsidP="004A420C">
      <w:pPr>
        <w:rPr>
          <w:rFonts w:cs="Arial"/>
          <w:b/>
          <w:color w:val="FF0000"/>
        </w:rPr>
      </w:pPr>
    </w:p>
    <w:p w:rsidR="00D56973" w:rsidRDefault="00D56973" w:rsidP="004A420C">
      <w:pPr>
        <w:rPr>
          <w:rFonts w:cs="Arial"/>
          <w:b/>
          <w:color w:val="FF0000"/>
        </w:rPr>
      </w:pPr>
    </w:p>
    <w:p w:rsidR="00D56973" w:rsidRDefault="00D56973" w:rsidP="004A420C">
      <w:pPr>
        <w:rPr>
          <w:rFonts w:cs="Arial"/>
          <w:b/>
          <w:color w:val="FF0000"/>
        </w:rPr>
      </w:pPr>
    </w:p>
    <w:p w:rsidR="00D56973" w:rsidRDefault="00D56973" w:rsidP="004A420C">
      <w:pPr>
        <w:rPr>
          <w:rFonts w:cs="Arial"/>
          <w:b/>
          <w:color w:val="FF0000"/>
        </w:rPr>
      </w:pPr>
    </w:p>
    <w:p w:rsidR="00D56973" w:rsidRDefault="00D56973" w:rsidP="004A420C">
      <w:pPr>
        <w:rPr>
          <w:rFonts w:cs="Arial"/>
          <w:b/>
          <w:color w:val="FF0000"/>
        </w:rPr>
      </w:pPr>
    </w:p>
    <w:p w:rsidR="00D56973" w:rsidRDefault="00D56973" w:rsidP="004A420C">
      <w:pPr>
        <w:rPr>
          <w:rFonts w:cs="Arial"/>
          <w:b/>
          <w:color w:val="FF0000"/>
        </w:rPr>
      </w:pPr>
    </w:p>
    <w:p w:rsidR="00D56973" w:rsidRDefault="00D56973" w:rsidP="004A420C">
      <w:pPr>
        <w:rPr>
          <w:rFonts w:cs="Arial"/>
          <w:b/>
          <w:color w:val="FF0000"/>
        </w:rPr>
      </w:pPr>
    </w:p>
    <w:p w:rsidR="004A420C" w:rsidRDefault="004A420C" w:rsidP="004A420C">
      <w:pPr>
        <w:rPr>
          <w:rFonts w:cs="Arial"/>
          <w:b/>
          <w:color w:val="FF0000"/>
        </w:rPr>
      </w:pPr>
    </w:p>
    <w:p w:rsidR="00163BAF" w:rsidRDefault="00163BAF" w:rsidP="00163BAF">
      <w:pPr>
        <w:rPr>
          <w:rFonts w:cs="Arial"/>
          <w:b/>
        </w:rPr>
      </w:pPr>
    </w:p>
    <w:p w:rsidR="00D56973" w:rsidRDefault="00D56973" w:rsidP="00CF7A56">
      <w:pPr>
        <w:rPr>
          <w:rFonts w:cs="Arial"/>
          <w:b/>
        </w:rPr>
      </w:pPr>
    </w:p>
    <w:p w:rsidR="00D56973" w:rsidRPr="00D56973" w:rsidRDefault="00D56973" w:rsidP="00CF7A56">
      <w:pPr>
        <w:rPr>
          <w:rFonts w:cs="Arial"/>
          <w:b/>
          <w:u w:val="single"/>
        </w:rPr>
      </w:pPr>
      <w:r w:rsidRPr="00D56973">
        <w:rPr>
          <w:rFonts w:cs="Arial"/>
          <w:b/>
          <w:u w:val="single"/>
        </w:rPr>
        <w:lastRenderedPageBreak/>
        <w:t>PŘÍLOHY k žádosti</w:t>
      </w:r>
    </w:p>
    <w:p w:rsidR="007D3B99" w:rsidRPr="007D3B99" w:rsidRDefault="007D3B99" w:rsidP="00CF7A56">
      <w:pPr>
        <w:rPr>
          <w:rFonts w:cs="Arial"/>
          <w:b/>
        </w:rPr>
      </w:pPr>
      <w:r w:rsidRPr="007D3B99">
        <w:rPr>
          <w:rFonts w:cs="Arial"/>
          <w:b/>
        </w:rPr>
        <w:t>K žádosti o vydání závazného stanoviska se podle druhu rozhodnutí přikládají dále uvedené přílohy, přednostně v digitální verzi na datovém nosiči</w:t>
      </w:r>
      <w:r w:rsidR="005209B3">
        <w:rPr>
          <w:rFonts w:cs="Arial"/>
          <w:b/>
        </w:rPr>
        <w:t xml:space="preserve"> nebo doručením do DS</w:t>
      </w:r>
      <w:r w:rsidRPr="007D3B99">
        <w:rPr>
          <w:rFonts w:cs="Arial"/>
          <w:b/>
        </w:rPr>
        <w:t xml:space="preserve">. </w:t>
      </w:r>
    </w:p>
    <w:p w:rsidR="0063413F" w:rsidRPr="007D3B99" w:rsidRDefault="007D3B99" w:rsidP="00CF7A56">
      <w:pPr>
        <w:rPr>
          <w:rFonts w:cs="Arial"/>
          <w:b/>
        </w:rPr>
      </w:pPr>
      <w:r>
        <w:rPr>
          <w:rFonts w:cs="Arial"/>
        </w:rPr>
        <w:t xml:space="preserve">Závazné stanovisko je podkladem pro </w:t>
      </w:r>
      <w:r w:rsidR="00197003">
        <w:rPr>
          <w:rFonts w:cs="Arial"/>
        </w:rPr>
        <w:t xml:space="preserve">vydání </w:t>
      </w:r>
      <w:r w:rsidR="00197003" w:rsidRPr="00B86957">
        <w:rPr>
          <w:rFonts w:cs="Arial"/>
        </w:rPr>
        <w:t>rozhodnutí o umístění stavby</w:t>
      </w:r>
      <w:r w:rsidR="00197003">
        <w:rPr>
          <w:rFonts w:cs="Arial"/>
        </w:rPr>
        <w:t xml:space="preserve"> nebo územního souhlasu</w:t>
      </w:r>
      <w:r w:rsidR="00CF7A56">
        <w:rPr>
          <w:rFonts w:cs="Arial"/>
        </w:rPr>
        <w:t xml:space="preserve">, </w:t>
      </w:r>
      <w:r w:rsidR="00197003" w:rsidRPr="009A2466">
        <w:rPr>
          <w:rFonts w:cs="Arial"/>
        </w:rPr>
        <w:t>rozhodnutí o změně využití území</w:t>
      </w:r>
      <w:r w:rsidR="00197003">
        <w:rPr>
          <w:rFonts w:cs="Arial"/>
        </w:rPr>
        <w:t xml:space="preserve"> nebo územního souhlasu</w:t>
      </w:r>
      <w:r w:rsidR="00CF7A56">
        <w:rPr>
          <w:rFonts w:cs="Arial"/>
        </w:rPr>
        <w:t xml:space="preserve">, </w:t>
      </w:r>
      <w:r w:rsidR="00197003" w:rsidRPr="009A2466">
        <w:rPr>
          <w:rFonts w:cs="Arial"/>
        </w:rPr>
        <w:t>rozhodnutí o změně vlivu užívání stavby na území</w:t>
      </w:r>
      <w:r w:rsidR="00CF7A56">
        <w:rPr>
          <w:rFonts w:cs="Arial"/>
        </w:rPr>
        <w:t xml:space="preserve">, </w:t>
      </w:r>
      <w:r w:rsidR="00197003" w:rsidRPr="009A2466">
        <w:rPr>
          <w:rFonts w:cs="Arial"/>
        </w:rPr>
        <w:t>rozhodnutí o</w:t>
      </w:r>
      <w:r w:rsidR="00197003" w:rsidRPr="00DE6A1F">
        <w:t xml:space="preserve"> </w:t>
      </w:r>
      <w:r w:rsidR="00197003" w:rsidRPr="00DE6A1F">
        <w:rPr>
          <w:rFonts w:cs="Arial"/>
        </w:rPr>
        <w:t>dělení nebo scelování pozemků</w:t>
      </w:r>
      <w:r w:rsidR="00CF7A56">
        <w:rPr>
          <w:rFonts w:cs="Arial"/>
        </w:rPr>
        <w:t xml:space="preserve">, </w:t>
      </w:r>
      <w:r w:rsidR="00197003" w:rsidRPr="009A2466">
        <w:rPr>
          <w:rFonts w:cs="Arial"/>
        </w:rPr>
        <w:t>rozhodnutí o</w:t>
      </w:r>
      <w:r w:rsidR="00197003" w:rsidRPr="00DE6A1F">
        <w:rPr>
          <w:rFonts w:cs="Arial"/>
        </w:rPr>
        <w:t xml:space="preserve"> </w:t>
      </w:r>
      <w:r w:rsidR="00197003">
        <w:rPr>
          <w:rFonts w:cs="Arial"/>
        </w:rPr>
        <w:t>ochranném pásmu</w:t>
      </w:r>
      <w:r w:rsidR="00CF7A56">
        <w:rPr>
          <w:rFonts w:cs="Arial"/>
        </w:rPr>
        <w:t xml:space="preserve">, </w:t>
      </w:r>
      <w:r w:rsidR="00197003" w:rsidRPr="009A2466">
        <w:rPr>
          <w:rFonts w:cs="Arial"/>
        </w:rPr>
        <w:t>společné povolení</w:t>
      </w:r>
      <w:r w:rsidR="00CF7A56">
        <w:rPr>
          <w:rFonts w:cs="Arial"/>
        </w:rPr>
        <w:t xml:space="preserve">, </w:t>
      </w:r>
      <w:r w:rsidR="00197003">
        <w:rPr>
          <w:rFonts w:cs="Arial"/>
        </w:rPr>
        <w:t>povolení změny v užívání stavby</w:t>
      </w:r>
      <w:r w:rsidR="00CF7A56">
        <w:rPr>
          <w:rFonts w:cs="Arial"/>
        </w:rPr>
        <w:t xml:space="preserve">, </w:t>
      </w:r>
      <w:r w:rsidR="00197003">
        <w:rPr>
          <w:rFonts w:cs="Arial"/>
        </w:rPr>
        <w:t>dodatečné povolení stavby</w:t>
      </w:r>
      <w:r w:rsidR="00CF7A56">
        <w:rPr>
          <w:rFonts w:cs="Arial"/>
        </w:rPr>
        <w:t>, jiné</w:t>
      </w:r>
      <w:r w:rsidR="00197003" w:rsidRPr="007D3B99">
        <w:rPr>
          <w:rFonts w:cs="Arial"/>
        </w:rPr>
        <w:t xml:space="preserve"> rozhodnutí nebo opatření </w:t>
      </w:r>
      <w:r w:rsidRPr="007D3B99">
        <w:rPr>
          <w:rFonts w:cs="Arial"/>
        </w:rPr>
        <w:t xml:space="preserve">podle </w:t>
      </w:r>
      <w:r w:rsidR="00197003" w:rsidRPr="007D3B99">
        <w:rPr>
          <w:rFonts w:cs="Arial"/>
        </w:rPr>
        <w:t>zvláštního zákona</w:t>
      </w:r>
      <w:r w:rsidR="00CF7A56">
        <w:rPr>
          <w:rFonts w:cs="Arial"/>
        </w:rPr>
        <w:t>.</w:t>
      </w:r>
    </w:p>
    <w:p w:rsidR="007D3B99" w:rsidRPr="00CF7A56" w:rsidRDefault="007D3B99" w:rsidP="00CF7A56">
      <w:pPr>
        <w:pStyle w:val="Odstavecseseznamem"/>
        <w:ind w:left="0"/>
        <w:rPr>
          <w:rFonts w:cs="Arial"/>
          <w:sz w:val="16"/>
          <w:szCs w:val="16"/>
        </w:rPr>
      </w:pPr>
    </w:p>
    <w:p w:rsidR="0063413F" w:rsidRPr="00484C5D" w:rsidRDefault="0063413F" w:rsidP="00CF7A56">
      <w:pPr>
        <w:rPr>
          <w:rFonts w:cs="Arial"/>
          <w:b/>
        </w:rPr>
      </w:pPr>
      <w:r>
        <w:rPr>
          <w:rFonts w:cs="Arial"/>
          <w:b/>
        </w:rPr>
        <w:t xml:space="preserve">I. </w:t>
      </w:r>
      <w:r w:rsidRPr="00484C5D">
        <w:rPr>
          <w:rFonts w:cs="Arial"/>
          <w:b/>
        </w:rPr>
        <w:t>Přílohy k žádosti o vydání závazného stanoviska pro rozhodnutí o umístění stavby, o změně využití území, o změně vlivu užívání stavby na území</w:t>
      </w:r>
      <w:r>
        <w:rPr>
          <w:rFonts w:cs="Arial"/>
          <w:b/>
        </w:rPr>
        <w:t>, pro společné</w:t>
      </w:r>
      <w:r w:rsidRPr="00774D1E">
        <w:rPr>
          <w:rFonts w:cs="Arial"/>
          <w:b/>
        </w:rPr>
        <w:t xml:space="preserve"> povolení</w:t>
      </w:r>
      <w:r>
        <w:rPr>
          <w:rFonts w:cs="Arial"/>
          <w:b/>
        </w:rPr>
        <w:t xml:space="preserve">, </w:t>
      </w:r>
      <w:r w:rsidRPr="00774D1E">
        <w:rPr>
          <w:rFonts w:cs="Arial"/>
          <w:b/>
        </w:rPr>
        <w:t>povolení změny v užívání stavby</w:t>
      </w:r>
      <w:r>
        <w:rPr>
          <w:rFonts w:cs="Arial"/>
          <w:b/>
        </w:rPr>
        <w:t xml:space="preserve">, </w:t>
      </w:r>
      <w:r w:rsidRPr="00774D1E">
        <w:rPr>
          <w:rFonts w:cs="Arial"/>
          <w:b/>
        </w:rPr>
        <w:t xml:space="preserve">dodatečné povolení stavby </w:t>
      </w:r>
      <w:r w:rsidRPr="00484C5D">
        <w:rPr>
          <w:rFonts w:cs="Arial"/>
          <w:b/>
        </w:rPr>
        <w:t>(výběr z dokumentace stanovené vyhláškou č. 499/2006 Sb.)</w:t>
      </w:r>
    </w:p>
    <w:p w:rsidR="0063413F" w:rsidRPr="00996972" w:rsidRDefault="0063413F" w:rsidP="00CF7A56">
      <w:pPr>
        <w:rPr>
          <w:rFonts w:cs="Arial"/>
        </w:rPr>
      </w:pPr>
      <w:r w:rsidRPr="00996972">
        <w:rPr>
          <w:rFonts w:cs="Arial"/>
        </w:rPr>
        <w:t xml:space="preserve">A. Průvodní zpráva </w:t>
      </w:r>
    </w:p>
    <w:p w:rsidR="0063413F" w:rsidRPr="00FB5AFE" w:rsidRDefault="0063413F" w:rsidP="00CF7A56">
      <w:pPr>
        <w:rPr>
          <w:rFonts w:cs="Arial"/>
        </w:rPr>
      </w:pPr>
      <w:r w:rsidRPr="00996972">
        <w:rPr>
          <w:rFonts w:cs="Arial"/>
        </w:rPr>
        <w:t xml:space="preserve">B. Souhrnná technická zpráva </w:t>
      </w:r>
      <w:r w:rsidRPr="00FB5AFE">
        <w:rPr>
          <w:rFonts w:cs="Arial"/>
        </w:rPr>
        <w:t>(obsahující podrobně zpracované body: soulad s charakterem území, údaje o souladu s územně plánovací dokumentací a s cíli a úkoly územního plánování)</w:t>
      </w:r>
    </w:p>
    <w:p w:rsidR="0063413F" w:rsidRPr="00996972" w:rsidRDefault="0063413F" w:rsidP="00CF7A56">
      <w:pPr>
        <w:rPr>
          <w:rFonts w:cs="Arial"/>
        </w:rPr>
      </w:pPr>
      <w:r w:rsidRPr="00996972">
        <w:rPr>
          <w:rFonts w:cs="Arial"/>
        </w:rPr>
        <w:t>C. Situační výkresy</w:t>
      </w:r>
    </w:p>
    <w:p w:rsidR="0063413F" w:rsidRPr="00996972" w:rsidRDefault="0063413F" w:rsidP="00CF7A56">
      <w:pPr>
        <w:pStyle w:val="Odstavecseseznamem"/>
        <w:numPr>
          <w:ilvl w:val="0"/>
          <w:numId w:val="2"/>
        </w:numPr>
        <w:rPr>
          <w:rFonts w:cs="Arial"/>
        </w:rPr>
      </w:pPr>
      <w:r w:rsidRPr="00996972">
        <w:rPr>
          <w:rFonts w:cs="Arial"/>
        </w:rPr>
        <w:t>Situační výkres širších vztahů</w:t>
      </w:r>
    </w:p>
    <w:p w:rsidR="0063413F" w:rsidRPr="00996972" w:rsidRDefault="0063413F" w:rsidP="00CF7A56">
      <w:pPr>
        <w:pStyle w:val="Odstavecseseznamem"/>
        <w:numPr>
          <w:ilvl w:val="0"/>
          <w:numId w:val="2"/>
        </w:numPr>
        <w:rPr>
          <w:rFonts w:cs="Arial"/>
        </w:rPr>
      </w:pPr>
      <w:r w:rsidRPr="00996972">
        <w:rPr>
          <w:rFonts w:cs="Arial"/>
        </w:rPr>
        <w:t>Katastrální situační výkres (obsahující zákres stavebních pozemků jednotlivých navrhovaných staveb)</w:t>
      </w:r>
    </w:p>
    <w:p w:rsidR="0063413F" w:rsidRPr="00996972" w:rsidRDefault="0063413F" w:rsidP="00CF7A56">
      <w:pPr>
        <w:pStyle w:val="Odstavecseseznamem"/>
        <w:numPr>
          <w:ilvl w:val="0"/>
          <w:numId w:val="2"/>
        </w:numPr>
        <w:rPr>
          <w:rFonts w:cs="Arial"/>
        </w:rPr>
      </w:pPr>
      <w:r w:rsidRPr="00996972">
        <w:rPr>
          <w:rFonts w:cs="Arial"/>
        </w:rPr>
        <w:t>Koordinační situační výkres</w:t>
      </w:r>
    </w:p>
    <w:p w:rsidR="0063413F" w:rsidRPr="00996972" w:rsidRDefault="0063413F" w:rsidP="00CF7A56">
      <w:pPr>
        <w:rPr>
          <w:rFonts w:cs="Arial"/>
        </w:rPr>
      </w:pPr>
      <w:r w:rsidRPr="00996972">
        <w:rPr>
          <w:rFonts w:cs="Arial"/>
        </w:rPr>
        <w:t>D. Dokumentace objektů (rozsah podle typu navrhovaného záměru)</w:t>
      </w:r>
    </w:p>
    <w:p w:rsidR="0063413F" w:rsidRPr="00996972" w:rsidRDefault="0063413F" w:rsidP="00CF7A56">
      <w:pPr>
        <w:pStyle w:val="Odstavecseseznamem"/>
        <w:numPr>
          <w:ilvl w:val="0"/>
          <w:numId w:val="4"/>
        </w:numPr>
        <w:rPr>
          <w:rFonts w:cs="Arial"/>
        </w:rPr>
      </w:pPr>
      <w:r w:rsidRPr="00996972">
        <w:rPr>
          <w:rFonts w:cs="Arial"/>
        </w:rPr>
        <w:t xml:space="preserve">Charakteristické půdorysy </w:t>
      </w:r>
    </w:p>
    <w:p w:rsidR="0063413F" w:rsidRPr="00996972" w:rsidRDefault="0063413F" w:rsidP="00CF7A56">
      <w:pPr>
        <w:pStyle w:val="Odstavecseseznamem"/>
        <w:numPr>
          <w:ilvl w:val="0"/>
          <w:numId w:val="4"/>
        </w:numPr>
        <w:rPr>
          <w:rFonts w:cs="Arial"/>
        </w:rPr>
      </w:pPr>
      <w:r w:rsidRPr="00996972">
        <w:rPr>
          <w:rFonts w:cs="Arial"/>
        </w:rPr>
        <w:t>Charakteristické řezy</w:t>
      </w:r>
    </w:p>
    <w:p w:rsidR="0063413F" w:rsidRPr="00996972" w:rsidRDefault="0063413F" w:rsidP="00CF7A56">
      <w:pPr>
        <w:pStyle w:val="Odstavecseseznamem"/>
        <w:numPr>
          <w:ilvl w:val="0"/>
          <w:numId w:val="4"/>
        </w:numPr>
        <w:rPr>
          <w:rFonts w:cs="Arial"/>
        </w:rPr>
      </w:pPr>
      <w:r w:rsidRPr="00996972">
        <w:rPr>
          <w:rFonts w:cs="Arial"/>
        </w:rPr>
        <w:t>Základní pohledy</w:t>
      </w:r>
    </w:p>
    <w:p w:rsidR="0063413F" w:rsidRDefault="0063413F" w:rsidP="00CF7A56">
      <w:pPr>
        <w:rPr>
          <w:rFonts w:cs="Arial"/>
        </w:rPr>
      </w:pPr>
    </w:p>
    <w:p w:rsidR="0063413F" w:rsidRPr="00484C5D" w:rsidRDefault="0063413F" w:rsidP="00CF7A56">
      <w:pPr>
        <w:rPr>
          <w:rFonts w:cs="Arial"/>
          <w:b/>
        </w:rPr>
      </w:pPr>
      <w:r>
        <w:rPr>
          <w:rFonts w:cs="Arial"/>
          <w:b/>
        </w:rPr>
        <w:t xml:space="preserve">II. </w:t>
      </w:r>
      <w:r w:rsidRPr="00484C5D">
        <w:rPr>
          <w:rFonts w:cs="Arial"/>
          <w:b/>
        </w:rPr>
        <w:t>Přílohy k žádosti o vydání závazného stanoviska pro rozhodnutí o</w:t>
      </w:r>
      <w:r w:rsidRPr="00484C5D">
        <w:rPr>
          <w:b/>
        </w:rPr>
        <w:t xml:space="preserve"> </w:t>
      </w:r>
      <w:r w:rsidRPr="00484C5D">
        <w:rPr>
          <w:rFonts w:cs="Arial"/>
          <w:b/>
        </w:rPr>
        <w:t>dělení nebo scelování pozemků</w:t>
      </w:r>
    </w:p>
    <w:p w:rsidR="0063413F" w:rsidRDefault="0063413F" w:rsidP="00CF7A56">
      <w:pPr>
        <w:rPr>
          <w:rFonts w:cs="Arial"/>
        </w:rPr>
      </w:pPr>
      <w:r>
        <w:rPr>
          <w:rFonts w:cs="Arial"/>
        </w:rPr>
        <w:t xml:space="preserve">A. Celková situace v měřítku katastrální mapy včetně parcelních čísel pozemků, se zakreslením požadovaného dělení nebo scelování s vyznačením přístupu z veřejné komunikace ke všem pozemkům. </w:t>
      </w:r>
    </w:p>
    <w:p w:rsidR="00CF7A56" w:rsidRDefault="0063413F" w:rsidP="00CF7A56">
      <w:pPr>
        <w:rPr>
          <w:rFonts w:cs="Arial"/>
        </w:rPr>
      </w:pPr>
      <w:r>
        <w:rPr>
          <w:rFonts w:cs="Arial"/>
        </w:rPr>
        <w:t>B. Údaje prokazující soulad dělení nebo scelování pozemků s platnou územně plánovací dokumentací a s cíli a úkoly územního plánování.</w:t>
      </w:r>
    </w:p>
    <w:p w:rsidR="00CF7A56" w:rsidRDefault="00CF7A56" w:rsidP="00CF7A56">
      <w:pPr>
        <w:rPr>
          <w:rFonts w:cs="Arial"/>
        </w:rPr>
      </w:pPr>
      <w:r>
        <w:rPr>
          <w:rFonts w:cs="Arial"/>
        </w:rPr>
        <w:t xml:space="preserve">C. </w:t>
      </w:r>
      <w:r w:rsidRPr="00CF7A56">
        <w:rPr>
          <w:rFonts w:cs="Arial"/>
        </w:rPr>
        <w:t>popis navrhovaného dělení nebo scelování pozemků, výměry nově vzniklých pozemků, účel a důvody pro dělení nebo scelování</w:t>
      </w:r>
    </w:p>
    <w:p w:rsidR="0063413F" w:rsidRDefault="0063413F" w:rsidP="00CF7A56">
      <w:pPr>
        <w:rPr>
          <w:rFonts w:cs="Arial"/>
        </w:rPr>
      </w:pPr>
    </w:p>
    <w:p w:rsidR="0063413F" w:rsidRDefault="0063413F" w:rsidP="00CF7A56">
      <w:pPr>
        <w:rPr>
          <w:rFonts w:cs="Arial"/>
          <w:b/>
        </w:rPr>
      </w:pPr>
      <w:r>
        <w:rPr>
          <w:rFonts w:cs="Arial"/>
          <w:b/>
        </w:rPr>
        <w:t xml:space="preserve">III. </w:t>
      </w:r>
      <w:r w:rsidRPr="00DE231A">
        <w:rPr>
          <w:rFonts w:cs="Arial"/>
          <w:b/>
        </w:rPr>
        <w:t>Přílohy k žádosti o vydání závazného stanoviska pro rozhodnutí o ochranném pásmu</w:t>
      </w:r>
    </w:p>
    <w:p w:rsidR="0063413F" w:rsidRDefault="0063413F" w:rsidP="00CF7A56">
      <w:pPr>
        <w:rPr>
          <w:rFonts w:cs="Arial"/>
        </w:rPr>
      </w:pPr>
      <w:r>
        <w:rPr>
          <w:rFonts w:cs="Arial"/>
        </w:rPr>
        <w:t xml:space="preserve">A. Celková situace v měřítku katastrální mapy včetně parcelních čísel pozemků a staveb na nich se zakreslením navrhovaného ochranného pásma, již existujících OP, chráněných území a záplavových území, OP dotčené dopravní a technické infrastruktury. </w:t>
      </w:r>
    </w:p>
    <w:p w:rsidR="0063413F" w:rsidRDefault="0063413F" w:rsidP="00CF7A56">
      <w:pPr>
        <w:rPr>
          <w:rFonts w:cs="Arial"/>
        </w:rPr>
      </w:pPr>
      <w:r>
        <w:rPr>
          <w:rFonts w:cs="Arial"/>
        </w:rPr>
        <w:t>B. Údaje prokazující soulad navrhovaného ochranného pásma s platnou územně plánovací dokumentací a s cíli a úkoly územního plánování.</w:t>
      </w:r>
    </w:p>
    <w:p w:rsidR="0063413F" w:rsidRDefault="0063413F" w:rsidP="00CF7A56">
      <w:pPr>
        <w:rPr>
          <w:rFonts w:cs="Arial"/>
          <w:b/>
        </w:rPr>
      </w:pPr>
    </w:p>
    <w:p w:rsidR="0063413F" w:rsidRDefault="0063413F" w:rsidP="00CF7A56">
      <w:pPr>
        <w:rPr>
          <w:rFonts w:cs="Arial"/>
          <w:b/>
        </w:rPr>
      </w:pPr>
      <w:r>
        <w:rPr>
          <w:rFonts w:cs="Arial"/>
          <w:b/>
        </w:rPr>
        <w:t xml:space="preserve">IV. </w:t>
      </w:r>
      <w:r w:rsidRPr="00DE231A">
        <w:rPr>
          <w:rFonts w:cs="Arial"/>
          <w:b/>
        </w:rPr>
        <w:t xml:space="preserve">Přílohy k žádosti o vydání závazného stanoviska pro rozhodnutí </w:t>
      </w:r>
      <w:r>
        <w:rPr>
          <w:rFonts w:cs="Arial"/>
          <w:b/>
        </w:rPr>
        <w:t>podle zvláštního zákona</w:t>
      </w:r>
    </w:p>
    <w:p w:rsidR="0063413F" w:rsidRDefault="0063413F" w:rsidP="00CF7A56">
      <w:pPr>
        <w:rPr>
          <w:rFonts w:cs="Arial"/>
        </w:rPr>
      </w:pPr>
      <w:r>
        <w:rPr>
          <w:rFonts w:cs="Arial"/>
        </w:rPr>
        <w:t xml:space="preserve">A. Celková situace v měřítku katastrální mapy včetně parcelních čísel pozemků a staveb na nich se zakreslením navrhovaného záměru a zobrazením existujících limitů území, dotčené dopravní a technické infrastruktury. </w:t>
      </w:r>
    </w:p>
    <w:p w:rsidR="0063413F" w:rsidRDefault="0063413F" w:rsidP="00CF7A56">
      <w:pPr>
        <w:rPr>
          <w:rFonts w:cs="Arial"/>
        </w:rPr>
      </w:pPr>
      <w:r>
        <w:rPr>
          <w:rFonts w:cs="Arial"/>
        </w:rPr>
        <w:t>B. Údaje prokazující soulad navrhovaného záměru s platnou územně plánovací dokumentací a s cíli a úkoly územního plánování.</w:t>
      </w:r>
    </w:p>
    <w:p w:rsidR="00200C78" w:rsidRDefault="00200C78" w:rsidP="00CF7A56">
      <w:pPr>
        <w:rPr>
          <w:rFonts w:cs="Arial"/>
        </w:rPr>
      </w:pPr>
    </w:p>
    <w:p w:rsidR="00D56973" w:rsidRDefault="00D56973" w:rsidP="00CF7A56">
      <w:pPr>
        <w:rPr>
          <w:rFonts w:cs="Arial"/>
        </w:rPr>
      </w:pPr>
    </w:p>
    <w:p w:rsidR="00D56973" w:rsidRDefault="00D56973" w:rsidP="00CF7A56">
      <w:pPr>
        <w:rPr>
          <w:rFonts w:cs="Arial"/>
        </w:rPr>
      </w:pPr>
    </w:p>
    <w:p w:rsidR="00D56973" w:rsidRDefault="00D56973" w:rsidP="00CF7A56">
      <w:pPr>
        <w:rPr>
          <w:rFonts w:cs="Arial"/>
        </w:rPr>
      </w:pPr>
    </w:p>
    <w:p w:rsidR="00D56973" w:rsidRDefault="00D56973" w:rsidP="00CF7A56">
      <w:pPr>
        <w:rPr>
          <w:rFonts w:cs="Arial"/>
        </w:rPr>
      </w:pPr>
    </w:p>
    <w:p w:rsidR="00D56973" w:rsidRDefault="00D56973" w:rsidP="00CF7A56">
      <w:pPr>
        <w:rPr>
          <w:rFonts w:cs="Arial"/>
        </w:rPr>
      </w:pPr>
    </w:p>
    <w:p w:rsidR="00D56973" w:rsidRDefault="00D56973" w:rsidP="00CF7A56">
      <w:pPr>
        <w:rPr>
          <w:rFonts w:cs="Arial"/>
        </w:rPr>
      </w:pPr>
    </w:p>
    <w:p w:rsidR="00D56973" w:rsidRDefault="00D56973" w:rsidP="00CF7A56">
      <w:pPr>
        <w:rPr>
          <w:rFonts w:cs="Arial"/>
        </w:rPr>
      </w:pPr>
    </w:p>
    <w:p w:rsidR="00D56973" w:rsidRDefault="00D56973" w:rsidP="00CF7A56">
      <w:pPr>
        <w:rPr>
          <w:rFonts w:cs="Arial"/>
        </w:rPr>
      </w:pPr>
    </w:p>
    <w:p w:rsidR="00200C78" w:rsidRDefault="00200C78" w:rsidP="00CF7A56">
      <w:pPr>
        <w:rPr>
          <w:rFonts w:cs="Arial"/>
        </w:rPr>
      </w:pPr>
    </w:p>
    <w:p w:rsidR="00200C78" w:rsidRPr="00FB5AFE" w:rsidRDefault="00705DAE" w:rsidP="00CF7A56">
      <w:pPr>
        <w:rPr>
          <w:rFonts w:cs="Arial"/>
        </w:rPr>
      </w:pPr>
      <w:r w:rsidRPr="00FB5AFE">
        <w:rPr>
          <w:rFonts w:cs="Arial"/>
          <w:b/>
        </w:rPr>
        <w:lastRenderedPageBreak/>
        <w:t>Předkládán</w:t>
      </w:r>
      <w:r>
        <w:rPr>
          <w:rFonts w:cs="Arial"/>
          <w:b/>
        </w:rPr>
        <w:t>a</w:t>
      </w:r>
      <w:r w:rsidR="004B03AB" w:rsidRPr="00FB5AFE">
        <w:rPr>
          <w:rFonts w:cs="Arial"/>
          <w:b/>
        </w:rPr>
        <w:t xml:space="preserve"> </w:t>
      </w:r>
      <w:r w:rsidR="00200C78" w:rsidRPr="00FB5AFE">
        <w:rPr>
          <w:rFonts w:cs="Arial"/>
          <w:b/>
        </w:rPr>
        <w:t>dokumentace musí obsahovat údaje o souladu s územně plánovací dokumentací</w:t>
      </w:r>
      <w:r w:rsidR="004B03AB" w:rsidRPr="00FB5AFE">
        <w:rPr>
          <w:rFonts w:cs="Arial"/>
          <w:b/>
        </w:rPr>
        <w:t>, tj. údaje o splnění všech podmínek stanovených územním plánem, popř. regulačním plánem, územní studií.</w:t>
      </w:r>
    </w:p>
    <w:p w:rsidR="004B03AB" w:rsidRPr="00CD6593" w:rsidRDefault="00200C78" w:rsidP="004B03AB">
      <w:pPr>
        <w:rPr>
          <w:rFonts w:cs="Arial"/>
        </w:rPr>
      </w:pPr>
      <w:r w:rsidRPr="004B03AB">
        <w:rPr>
          <w:rFonts w:cs="Arial"/>
          <w:b/>
        </w:rPr>
        <w:t>Příklad:</w:t>
      </w:r>
      <w:r w:rsidR="004B03AB">
        <w:rPr>
          <w:rFonts w:cs="Arial"/>
        </w:rPr>
        <w:t xml:space="preserve"> P</w:t>
      </w:r>
      <w:r w:rsidR="004B03AB" w:rsidRPr="00FE1E70">
        <w:rPr>
          <w:rFonts w:cs="Arial"/>
        </w:rPr>
        <w:t>ozem</w:t>
      </w:r>
      <w:r w:rsidR="004B03AB">
        <w:rPr>
          <w:rFonts w:cs="Arial"/>
        </w:rPr>
        <w:t>ek</w:t>
      </w:r>
      <w:r w:rsidR="004B03AB" w:rsidRPr="00FE1E70">
        <w:rPr>
          <w:rFonts w:cs="Arial"/>
          <w:bCs/>
        </w:rPr>
        <w:t xml:space="preserve"> nachází </w:t>
      </w:r>
      <w:r w:rsidR="004B03AB">
        <w:rPr>
          <w:rFonts w:cs="Arial"/>
        </w:rPr>
        <w:t xml:space="preserve">v ploše B - bydlení. Záměrem je umístění rodinného domu s kadeřnictvím. </w:t>
      </w:r>
      <w:r w:rsidR="004B03AB" w:rsidRPr="00CD6593">
        <w:rPr>
          <w:rFonts w:cs="Arial"/>
        </w:rPr>
        <w:t xml:space="preserve">Využití </w:t>
      </w:r>
      <w:r w:rsidR="004B03AB">
        <w:rPr>
          <w:rFonts w:cs="Arial"/>
        </w:rPr>
        <w:t>odpovídá přípustnému využití plochy – rodinné domy se službami.</w:t>
      </w:r>
      <w:r w:rsidR="004B03AB" w:rsidRPr="00CD6593">
        <w:rPr>
          <w:rFonts w:cs="Arial"/>
        </w:rPr>
        <w:t xml:space="preserve"> </w:t>
      </w:r>
      <w:r w:rsidR="004B03AB">
        <w:rPr>
          <w:rFonts w:cs="Arial"/>
        </w:rPr>
        <w:t>P</w:t>
      </w:r>
      <w:r w:rsidR="004B03AB" w:rsidRPr="00CD6593">
        <w:rPr>
          <w:rFonts w:cs="Arial"/>
        </w:rPr>
        <w:t>odmínky prostorového uspořádání odpovídají podmínkám plochy B</w:t>
      </w:r>
      <w:r w:rsidR="004B03AB">
        <w:rPr>
          <w:rFonts w:cs="Arial"/>
        </w:rPr>
        <w:t xml:space="preserve"> – bydlení: navržená velikost stavebního pozemku je </w:t>
      </w:r>
      <w:r w:rsidR="00FB5AFE">
        <w:rPr>
          <w:rFonts w:cs="Arial"/>
        </w:rPr>
        <w:t>10</w:t>
      </w:r>
      <w:r w:rsidR="004B03AB">
        <w:rPr>
          <w:rFonts w:cs="Arial"/>
        </w:rPr>
        <w:t>00 m</w:t>
      </w:r>
      <w:r w:rsidR="004B03AB" w:rsidRPr="004B03AB">
        <w:rPr>
          <w:rFonts w:cs="Arial"/>
          <w:vertAlign w:val="superscript"/>
        </w:rPr>
        <w:t>2</w:t>
      </w:r>
      <w:r w:rsidR="004B03AB">
        <w:rPr>
          <w:rFonts w:cs="Arial"/>
        </w:rPr>
        <w:t xml:space="preserve"> (</w:t>
      </w:r>
      <w:r w:rsidR="004B03AB" w:rsidRPr="00CD6593">
        <w:rPr>
          <w:rFonts w:cs="Arial"/>
        </w:rPr>
        <w:t>minimální velikost 800 m</w:t>
      </w:r>
      <w:r w:rsidR="004B03AB" w:rsidRPr="00CD6593">
        <w:rPr>
          <w:rFonts w:cs="Arial"/>
          <w:vertAlign w:val="superscript"/>
        </w:rPr>
        <w:t>2</w:t>
      </w:r>
      <w:r w:rsidR="004B03AB" w:rsidRPr="00CD6593">
        <w:rPr>
          <w:rFonts w:cs="Arial"/>
        </w:rPr>
        <w:t xml:space="preserve"> je splněna</w:t>
      </w:r>
      <w:r w:rsidR="004B03AB">
        <w:rPr>
          <w:rFonts w:cs="Arial"/>
        </w:rPr>
        <w:t>)</w:t>
      </w:r>
      <w:r w:rsidR="004B03AB" w:rsidRPr="00CD6593">
        <w:rPr>
          <w:rFonts w:cs="Arial"/>
        </w:rPr>
        <w:t xml:space="preserve">, celková zastavěnost pozemku je </w:t>
      </w:r>
      <w:r w:rsidR="00FB5AFE">
        <w:rPr>
          <w:rFonts w:cs="Arial"/>
        </w:rPr>
        <w:t>250 m</w:t>
      </w:r>
      <w:r w:rsidR="00FB5AFE" w:rsidRPr="00FB5AFE">
        <w:rPr>
          <w:rFonts w:cs="Arial"/>
          <w:vertAlign w:val="superscript"/>
        </w:rPr>
        <w:t>2</w:t>
      </w:r>
      <w:r w:rsidR="00FB5AFE">
        <w:rPr>
          <w:rFonts w:cs="Arial"/>
        </w:rPr>
        <w:t xml:space="preserve">, tj. </w:t>
      </w:r>
      <w:r w:rsidR="004B03AB">
        <w:rPr>
          <w:rFonts w:cs="Arial"/>
        </w:rPr>
        <w:t>25</w:t>
      </w:r>
      <w:r w:rsidR="004B03AB" w:rsidRPr="00CD6593">
        <w:rPr>
          <w:rFonts w:cs="Arial"/>
        </w:rPr>
        <w:t xml:space="preserve">% (může být maximálně 30 %), zastavěnost hlavní stavbou je </w:t>
      </w:r>
      <w:r w:rsidR="00FB5AFE">
        <w:rPr>
          <w:rFonts w:cs="Arial"/>
        </w:rPr>
        <w:t>170 m</w:t>
      </w:r>
      <w:r w:rsidR="00FB5AFE" w:rsidRPr="00FB5AFE">
        <w:rPr>
          <w:rFonts w:cs="Arial"/>
          <w:vertAlign w:val="superscript"/>
        </w:rPr>
        <w:t>2</w:t>
      </w:r>
      <w:r w:rsidR="00FB5AFE">
        <w:rPr>
          <w:rFonts w:cs="Arial"/>
        </w:rPr>
        <w:t xml:space="preserve">, </w:t>
      </w:r>
      <w:proofErr w:type="gramStart"/>
      <w:r w:rsidR="00FB5AFE">
        <w:rPr>
          <w:rFonts w:cs="Arial"/>
        </w:rPr>
        <w:t>tj.</w:t>
      </w:r>
      <w:r w:rsidR="004B03AB" w:rsidRPr="00CD6593">
        <w:rPr>
          <w:rFonts w:cs="Arial"/>
        </w:rPr>
        <w:t>17%</w:t>
      </w:r>
      <w:proofErr w:type="gramEnd"/>
      <w:r w:rsidR="004B03AB" w:rsidRPr="00CD6593">
        <w:rPr>
          <w:rFonts w:cs="Arial"/>
        </w:rPr>
        <w:t xml:space="preserve"> (může být maximálně 20 %), </w:t>
      </w:r>
      <w:r w:rsidR="004B03AB">
        <w:rPr>
          <w:rFonts w:cs="Arial"/>
        </w:rPr>
        <w:t>p</w:t>
      </w:r>
      <w:r w:rsidR="004B03AB" w:rsidRPr="00CD6593">
        <w:rPr>
          <w:rFonts w:cs="Arial"/>
        </w:rPr>
        <w:t xml:space="preserve">odíl zeleně je </w:t>
      </w:r>
      <w:r w:rsidR="00FB5AFE">
        <w:rPr>
          <w:rFonts w:cs="Arial"/>
        </w:rPr>
        <w:t>620 m</w:t>
      </w:r>
      <w:r w:rsidR="00FB5AFE" w:rsidRPr="00FB5AFE">
        <w:rPr>
          <w:rFonts w:cs="Arial"/>
          <w:vertAlign w:val="superscript"/>
        </w:rPr>
        <w:t>2</w:t>
      </w:r>
      <w:r w:rsidR="00FB5AFE">
        <w:rPr>
          <w:rFonts w:cs="Arial"/>
        </w:rPr>
        <w:t xml:space="preserve">, tj. </w:t>
      </w:r>
      <w:r w:rsidR="004B03AB">
        <w:rPr>
          <w:rFonts w:cs="Arial"/>
        </w:rPr>
        <w:t>62 % (</w:t>
      </w:r>
      <w:r w:rsidR="004B03AB" w:rsidRPr="00CD6593">
        <w:rPr>
          <w:rFonts w:cs="Arial"/>
        </w:rPr>
        <w:t>musí být minimálně 60 % z celkové plochy pozemku), hlavní stavba má přízemí a podkroví (hlavní stavby mohou mít nejvýše přízemí a patro nebo přízemí a podkroví), maximální výška hlavní stavby je</w:t>
      </w:r>
      <w:r w:rsidR="004B03AB">
        <w:rPr>
          <w:rFonts w:cs="Arial"/>
        </w:rPr>
        <w:t xml:space="preserve"> 6 m (může být max.</w:t>
      </w:r>
      <w:r w:rsidR="004B03AB" w:rsidRPr="00CD6593">
        <w:rPr>
          <w:rFonts w:cs="Arial"/>
        </w:rPr>
        <w:t xml:space="preserve"> 9,5 m).</w:t>
      </w:r>
    </w:p>
    <w:p w:rsidR="00200C78" w:rsidRDefault="00200C78" w:rsidP="00CF7A56">
      <w:pPr>
        <w:rPr>
          <w:rFonts w:cs="Arial"/>
        </w:rPr>
      </w:pPr>
    </w:p>
    <w:p w:rsidR="00200C78" w:rsidRPr="00FB5AFE" w:rsidRDefault="004B03AB" w:rsidP="00CF7A56">
      <w:pPr>
        <w:rPr>
          <w:rFonts w:cs="Arial"/>
          <w:color w:val="FF0000"/>
        </w:rPr>
      </w:pPr>
      <w:r w:rsidRPr="00FB5AFE">
        <w:rPr>
          <w:rFonts w:cs="Arial"/>
          <w:b/>
          <w:color w:val="FF0000"/>
        </w:rPr>
        <w:t xml:space="preserve">Nesprávné posouzení: Stavba je v souladu s územním plánem. </w:t>
      </w:r>
    </w:p>
    <w:p w:rsidR="00200C78" w:rsidRDefault="00200C78" w:rsidP="00CF7A56">
      <w:pPr>
        <w:rPr>
          <w:rFonts w:cs="Arial"/>
        </w:rPr>
      </w:pPr>
    </w:p>
    <w:p w:rsidR="00200C78" w:rsidRDefault="00200C78" w:rsidP="00CF7A56">
      <w:pPr>
        <w:rPr>
          <w:rFonts w:cs="Arial"/>
        </w:rPr>
      </w:pPr>
    </w:p>
    <w:p w:rsidR="00200C78" w:rsidRDefault="00200C78" w:rsidP="00CF7A56">
      <w:pPr>
        <w:rPr>
          <w:rFonts w:cs="Arial"/>
        </w:rPr>
      </w:pPr>
    </w:p>
    <w:p w:rsidR="00200C78" w:rsidRDefault="004B03AB" w:rsidP="00200C78">
      <w:pPr>
        <w:rPr>
          <w:rFonts w:cs="Arial"/>
          <w:b/>
        </w:rPr>
      </w:pPr>
      <w:r>
        <w:rPr>
          <w:rFonts w:cs="Arial"/>
          <w:b/>
        </w:rPr>
        <w:t>Použití nesprávných pojmů,</w:t>
      </w:r>
      <w:r w:rsidR="00200C78">
        <w:rPr>
          <w:rFonts w:cs="Arial"/>
          <w:b/>
        </w:rPr>
        <w:t xml:space="preserve"> chybějící</w:t>
      </w:r>
      <w:r w:rsidR="00200C78" w:rsidRPr="00200C78">
        <w:t xml:space="preserve"> </w:t>
      </w:r>
      <w:r w:rsidR="00200C78" w:rsidRPr="00200C78">
        <w:rPr>
          <w:rFonts w:cs="Arial"/>
          <w:b/>
        </w:rPr>
        <w:t>údaje o souladu</w:t>
      </w:r>
      <w:r w:rsidR="00200C78">
        <w:rPr>
          <w:rFonts w:cs="Arial"/>
          <w:b/>
        </w:rPr>
        <w:t xml:space="preserve"> s územně plánovací dokumentací </w:t>
      </w:r>
      <w:r>
        <w:rPr>
          <w:rFonts w:cs="Arial"/>
          <w:b/>
        </w:rPr>
        <w:t xml:space="preserve">a nevymezený stavební pozemek </w:t>
      </w:r>
      <w:r w:rsidR="00200C78">
        <w:rPr>
          <w:rFonts w:cs="Arial"/>
          <w:b/>
        </w:rPr>
        <w:t>jsou častým důvodem pro zaslání výzvy k doplnění a tím prodloužení lhůty pro vydání stanoviska.</w:t>
      </w:r>
    </w:p>
    <w:p w:rsidR="00200C78" w:rsidRDefault="00200C78" w:rsidP="00CF7A56">
      <w:pPr>
        <w:rPr>
          <w:rFonts w:cs="Arial"/>
        </w:rPr>
      </w:pPr>
    </w:p>
    <w:sectPr w:rsidR="00200C78" w:rsidSect="00712663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9BC"/>
    <w:multiLevelType w:val="hybridMultilevel"/>
    <w:tmpl w:val="A1C8EDAA"/>
    <w:lvl w:ilvl="0" w:tplc="382EAC5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0735A"/>
    <w:multiLevelType w:val="hybridMultilevel"/>
    <w:tmpl w:val="20945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231C9"/>
    <w:multiLevelType w:val="hybridMultilevel"/>
    <w:tmpl w:val="B65C9A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EF0199"/>
    <w:multiLevelType w:val="hybridMultilevel"/>
    <w:tmpl w:val="E8BAEC64"/>
    <w:lvl w:ilvl="0" w:tplc="382EAC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03FE2"/>
    <w:multiLevelType w:val="hybridMultilevel"/>
    <w:tmpl w:val="0548D93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7C3F93"/>
    <w:multiLevelType w:val="hybridMultilevel"/>
    <w:tmpl w:val="3EF83C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A77FF7"/>
    <w:multiLevelType w:val="hybridMultilevel"/>
    <w:tmpl w:val="F6FCB750"/>
    <w:lvl w:ilvl="0" w:tplc="0A18BD0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C6E5D"/>
    <w:multiLevelType w:val="hybridMultilevel"/>
    <w:tmpl w:val="ACD29BAE"/>
    <w:lvl w:ilvl="0" w:tplc="382EAC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23AA7C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06DBC"/>
    <w:multiLevelType w:val="hybridMultilevel"/>
    <w:tmpl w:val="3EF83C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850"/>
    <w:rsid w:val="000201C2"/>
    <w:rsid w:val="00044BE9"/>
    <w:rsid w:val="00067119"/>
    <w:rsid w:val="000809AA"/>
    <w:rsid w:val="000818E7"/>
    <w:rsid w:val="000955BB"/>
    <w:rsid w:val="000C7767"/>
    <w:rsid w:val="00163BAF"/>
    <w:rsid w:val="00174250"/>
    <w:rsid w:val="00185621"/>
    <w:rsid w:val="00197003"/>
    <w:rsid w:val="00200C78"/>
    <w:rsid w:val="002135BE"/>
    <w:rsid w:val="002A73B2"/>
    <w:rsid w:val="002B2DB3"/>
    <w:rsid w:val="002F5130"/>
    <w:rsid w:val="002F726A"/>
    <w:rsid w:val="003371E8"/>
    <w:rsid w:val="00377F88"/>
    <w:rsid w:val="00391345"/>
    <w:rsid w:val="003C1003"/>
    <w:rsid w:val="00457436"/>
    <w:rsid w:val="00484C5D"/>
    <w:rsid w:val="004A13F9"/>
    <w:rsid w:val="004A420C"/>
    <w:rsid w:val="004B03AB"/>
    <w:rsid w:val="004D0A4A"/>
    <w:rsid w:val="005209B3"/>
    <w:rsid w:val="00541527"/>
    <w:rsid w:val="00564216"/>
    <w:rsid w:val="005724EF"/>
    <w:rsid w:val="005D2138"/>
    <w:rsid w:val="005D4957"/>
    <w:rsid w:val="005E51D7"/>
    <w:rsid w:val="0063413F"/>
    <w:rsid w:val="00681850"/>
    <w:rsid w:val="006A387B"/>
    <w:rsid w:val="006A6DE9"/>
    <w:rsid w:val="006B32D8"/>
    <w:rsid w:val="00705DAE"/>
    <w:rsid w:val="00712663"/>
    <w:rsid w:val="007320E0"/>
    <w:rsid w:val="0074063E"/>
    <w:rsid w:val="00754D8C"/>
    <w:rsid w:val="00774D1E"/>
    <w:rsid w:val="00794F64"/>
    <w:rsid w:val="007D3B99"/>
    <w:rsid w:val="007F7DB2"/>
    <w:rsid w:val="008217BC"/>
    <w:rsid w:val="00823F9C"/>
    <w:rsid w:val="00844CDC"/>
    <w:rsid w:val="0084642C"/>
    <w:rsid w:val="0087343D"/>
    <w:rsid w:val="00880F95"/>
    <w:rsid w:val="00893825"/>
    <w:rsid w:val="00894FA8"/>
    <w:rsid w:val="008A2F84"/>
    <w:rsid w:val="008B63DA"/>
    <w:rsid w:val="008D0044"/>
    <w:rsid w:val="00996972"/>
    <w:rsid w:val="009A0157"/>
    <w:rsid w:val="009A2466"/>
    <w:rsid w:val="009D5A61"/>
    <w:rsid w:val="00A4273A"/>
    <w:rsid w:val="00A540D4"/>
    <w:rsid w:val="00A60179"/>
    <w:rsid w:val="00A75A14"/>
    <w:rsid w:val="00AF3DF7"/>
    <w:rsid w:val="00AF41DA"/>
    <w:rsid w:val="00B86957"/>
    <w:rsid w:val="00BD52FB"/>
    <w:rsid w:val="00BF16D0"/>
    <w:rsid w:val="00C71B42"/>
    <w:rsid w:val="00C91C29"/>
    <w:rsid w:val="00CA028D"/>
    <w:rsid w:val="00CE1144"/>
    <w:rsid w:val="00CF7A56"/>
    <w:rsid w:val="00D1502D"/>
    <w:rsid w:val="00D5240C"/>
    <w:rsid w:val="00D56973"/>
    <w:rsid w:val="00D65920"/>
    <w:rsid w:val="00D76496"/>
    <w:rsid w:val="00DD204F"/>
    <w:rsid w:val="00DD62E1"/>
    <w:rsid w:val="00DE231A"/>
    <w:rsid w:val="00DE6A1F"/>
    <w:rsid w:val="00E70760"/>
    <w:rsid w:val="00ED0CB0"/>
    <w:rsid w:val="00F175AA"/>
    <w:rsid w:val="00FA4241"/>
    <w:rsid w:val="00FA6B30"/>
    <w:rsid w:val="00F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EE536C2C-7EFB-4F39-9B20-987DC346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4CDC"/>
    <w:pPr>
      <w:jc w:val="both"/>
    </w:pPr>
    <w:rPr>
      <w:rFonts w:ascii="Arial" w:hAnsi="Arial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4A13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A13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A13F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B86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F29FB-BA67-4552-8E95-3117BD74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5</Pages>
  <Words>1888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Černošice</vt:lpstr>
    </vt:vector>
  </TitlesOfParts>
  <Company>Město Černošice</Company>
  <LinksUpToDate>false</LinksUpToDate>
  <CharactersWithSpaces>13005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Černošice</dc:title>
  <dc:subject/>
  <dc:creator>Alexandra Vlasáková</dc:creator>
  <cp:keywords/>
  <dc:description/>
  <cp:lastModifiedBy>Alexandra Vlasáková</cp:lastModifiedBy>
  <cp:revision>11</cp:revision>
  <cp:lastPrinted>2020-11-23T18:33:00Z</cp:lastPrinted>
  <dcterms:created xsi:type="dcterms:W3CDTF">2020-11-23T08:16:00Z</dcterms:created>
  <dcterms:modified xsi:type="dcterms:W3CDTF">2020-11-30T10:17:00Z</dcterms:modified>
</cp:coreProperties>
</file>